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9F" w:rsidRPr="001F1787" w:rsidRDefault="007B0B9F" w:rsidP="007B0B9F">
      <w:pPr>
        <w:spacing w:before="120"/>
        <w:rPr>
          <w:rFonts w:cs="Lucida Grande"/>
          <w:b/>
          <w:color w:val="808080" w:themeColor="background1" w:themeShade="80"/>
          <w:sz w:val="24"/>
          <w:szCs w:val="24"/>
        </w:rPr>
      </w:pPr>
    </w:p>
    <w:p w:rsidR="007B0B9F" w:rsidRDefault="007B0B9F" w:rsidP="007B0B9F">
      <w:pPr>
        <w:pStyle w:val="Title"/>
      </w:pPr>
      <w:r w:rsidRPr="001F1787">
        <w:t>SPACE</w:t>
      </w: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1101"/>
        <w:gridCol w:w="9040"/>
      </w:tblGrid>
      <w:tr w:rsidR="007B0B9F" w:rsidRPr="001F1787" w:rsidTr="00106047">
        <w:trPr>
          <w:tblHeader/>
        </w:trPr>
        <w:tc>
          <w:tcPr>
            <w:tcW w:w="1101" w:type="dxa"/>
            <w:shd w:val="clear" w:color="auto" w:fill="DDD9C3" w:themeFill="background2" w:themeFillShade="E6"/>
          </w:tcPr>
          <w:p w:rsidR="007B0B9F" w:rsidRPr="001F1787" w:rsidRDefault="007B0B9F" w:rsidP="00106047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9040" w:type="dxa"/>
            <w:shd w:val="clear" w:color="auto" w:fill="DDD9C3" w:themeFill="background2" w:themeFillShade="E6"/>
            <w:vAlign w:val="center"/>
          </w:tcPr>
          <w:p w:rsidR="007B0B9F" w:rsidRPr="001F1787" w:rsidRDefault="007B0B9F" w:rsidP="00106047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Content </w:t>
            </w:r>
          </w:p>
        </w:tc>
      </w:tr>
      <w:tr w:rsidR="007B0B9F" w:rsidRPr="001F1787" w:rsidTr="00106047">
        <w:tc>
          <w:tcPr>
            <w:tcW w:w="10141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B0B9F" w:rsidRPr="00E01785" w:rsidRDefault="007B0B9F" w:rsidP="00106047">
            <w:pPr>
              <w:spacing w:before="120"/>
              <w:jc w:val="left"/>
              <w:rPr>
                <w:sz w:val="36"/>
                <w:szCs w:val="36"/>
              </w:rPr>
            </w:pPr>
            <w:r w:rsidRPr="00E01785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Space Exploration</w:t>
            </w:r>
          </w:p>
        </w:tc>
      </w:tr>
      <w:tr w:rsidR="007B0B9F" w:rsidRPr="001F1787" w:rsidTr="00106047"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I have a basic understanding  of the Universe </w:t>
            </w:r>
            <w:hyperlink r:id="rId6" w:history="1">
              <w:r w:rsidRPr="001F1787">
                <w:rPr>
                  <w:rStyle w:val="Hyperlink"/>
                  <w:rFonts w:cs="Arial"/>
                  <w:sz w:val="24"/>
                  <w:szCs w:val="24"/>
                </w:rPr>
                <w:t>https://map.gsfc.nasa.gov/universe/uni_life.html</w:t>
              </w:r>
            </w:hyperlink>
          </w:p>
        </w:tc>
      </w:tr>
      <w:tr w:rsidR="007B0B9F" w:rsidRPr="001F1787" w:rsidTr="00106047">
        <w:tc>
          <w:tcPr>
            <w:tcW w:w="1101" w:type="dxa"/>
            <w:vAlign w:val="center"/>
          </w:tcPr>
          <w:p w:rsidR="007B0B9F" w:rsidRPr="002B2BCB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2B2BCB">
              <w:rPr>
                <w:rFonts w:cs="Lucida Grande"/>
                <w:sz w:val="24"/>
                <w:szCs w:val="24"/>
              </w:rPr>
              <w:t>7.1.1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paragraph explaining our current understanding of the Universe. </w:t>
            </w:r>
            <w:r w:rsidRPr="007B0E90">
              <w:rPr>
                <w:i/>
                <w:sz w:val="24"/>
                <w:szCs w:val="24"/>
              </w:rPr>
              <w:t>Reference correctly any source used</w:t>
            </w: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DO NOT COPY, practice referencing and using sources for your assignment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B9F" w:rsidRPr="001F1787" w:rsidTr="00106047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7.2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/>
                <w:sz w:val="24"/>
                <w:szCs w:val="24"/>
                <w:lang w:eastAsia="en-GB"/>
              </w:rPr>
              <w:t xml:space="preserve">I can use the following terms </w:t>
            </w:r>
            <w:r w:rsidRPr="001F1787">
              <w:rPr>
                <w:sz w:val="24"/>
                <w:szCs w:val="24"/>
              </w:rPr>
              <w:t xml:space="preserve">correctly and in context: planet, dwarf planet, moon, Sun, asteroid, solar system, star, exoplanet, galaxy, and universe. </w:t>
            </w:r>
          </w:p>
        </w:tc>
      </w:tr>
      <w:tr w:rsidR="007B0B9F" w:rsidRPr="001F1787" w:rsidTr="00106047">
        <w:tc>
          <w:tcPr>
            <w:tcW w:w="1101" w:type="dxa"/>
            <w:vAlign w:val="center"/>
          </w:tcPr>
          <w:p w:rsidR="007B0B9F" w:rsidRPr="00C9129C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C9129C">
              <w:rPr>
                <w:rFonts w:cs="Lucida Grande"/>
                <w:sz w:val="24"/>
                <w:szCs w:val="24"/>
              </w:rPr>
              <w:t>7.2.1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List the following in order of decreasing size:</w:t>
            </w:r>
          </w:p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proofErr w:type="gramStart"/>
            <w:r w:rsidRPr="001D2EF6">
              <w:rPr>
                <w:i/>
                <w:sz w:val="24"/>
                <w:szCs w:val="24"/>
              </w:rPr>
              <w:t>planet</w:t>
            </w:r>
            <w:proofErr w:type="gramEnd"/>
            <w:r w:rsidRPr="001D2EF6">
              <w:rPr>
                <w:i/>
                <w:sz w:val="24"/>
                <w:szCs w:val="24"/>
              </w:rPr>
              <w:t>, dwarf planet, moon, sun, asteroid, solar system, star, exoplanet, galaxy, universe</w:t>
            </w:r>
            <w:r w:rsidRPr="001F1787">
              <w:rPr>
                <w:sz w:val="24"/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C9129C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C9129C">
              <w:rPr>
                <w:rFonts w:cs="Lucida Grande"/>
                <w:sz w:val="24"/>
                <w:szCs w:val="24"/>
              </w:rPr>
              <w:t>7.2.2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Define each of the following terms:</w:t>
            </w:r>
          </w:p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proofErr w:type="gramStart"/>
            <w:r w:rsidRPr="001D2EF6">
              <w:rPr>
                <w:i/>
                <w:sz w:val="24"/>
                <w:szCs w:val="24"/>
              </w:rPr>
              <w:t>planet</w:t>
            </w:r>
            <w:proofErr w:type="gramEnd"/>
            <w:r w:rsidRPr="001D2EF6">
              <w:rPr>
                <w:i/>
                <w:sz w:val="24"/>
                <w:szCs w:val="24"/>
              </w:rPr>
              <w:t>, dwarf planet, moon, sun, asteroid, solar system, star, exoplanet, galaxy, universe</w:t>
            </w:r>
            <w:r w:rsidRPr="001F1787">
              <w:rPr>
                <w:sz w:val="24"/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I am aware</w:t>
            </w:r>
            <w:r>
              <w:rPr>
                <w:sz w:val="24"/>
                <w:szCs w:val="24"/>
              </w:rPr>
              <w:t xml:space="preserve"> of the benefits of satellites.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7.3.1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Give some of the uses of satellites placed in orbit above the Earth.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7.3.2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80F1D">
              <w:rPr>
                <w:sz w:val="24"/>
                <w:szCs w:val="24"/>
              </w:rPr>
              <w:t xml:space="preserve">Explain how </w:t>
            </w:r>
            <w:r>
              <w:rPr>
                <w:sz w:val="24"/>
                <w:szCs w:val="24"/>
              </w:rPr>
              <w:t xml:space="preserve">the force of </w:t>
            </w:r>
            <w:r w:rsidRPr="00180F1D">
              <w:rPr>
                <w:sz w:val="24"/>
                <w:szCs w:val="24"/>
              </w:rPr>
              <w:t>gravity keeps a satellite in orbit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7.3.3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Two examples of satellites placed in space are the ISS and the Hubble Telescope. </w:t>
            </w:r>
          </w:p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For </w:t>
            </w:r>
            <w:r w:rsidRPr="001F1787">
              <w:rPr>
                <w:b/>
                <w:sz w:val="24"/>
                <w:szCs w:val="24"/>
              </w:rPr>
              <w:t>each</w:t>
            </w:r>
            <w:r w:rsidRPr="001F1787">
              <w:rPr>
                <w:sz w:val="24"/>
                <w:szCs w:val="24"/>
              </w:rPr>
              <w:t xml:space="preserve"> of these satellites:</w:t>
            </w:r>
          </w:p>
          <w:p w:rsidR="007B0B9F" w:rsidRPr="001F1787" w:rsidRDefault="007B0B9F" w:rsidP="007B0B9F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State the purpose for it being placed in orbit.</w:t>
            </w:r>
          </w:p>
          <w:p w:rsidR="007B0B9F" w:rsidRPr="001F1787" w:rsidRDefault="007B0B9F" w:rsidP="007B0B9F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Describe when the satellite was placed in orbit</w:t>
            </w:r>
          </w:p>
          <w:p w:rsidR="007B0B9F" w:rsidRPr="001F1787" w:rsidRDefault="007B0B9F" w:rsidP="007B0B9F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How has our understanding of our Universe altered due to research from the satellite?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7.4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I know t</w:t>
            </w:r>
            <w:r>
              <w:rPr>
                <w:sz w:val="24"/>
                <w:szCs w:val="24"/>
              </w:rPr>
              <w:t>he period and orbital height of a</w:t>
            </w:r>
            <w:r w:rsidRPr="001F1787">
              <w:rPr>
                <w:sz w:val="24"/>
                <w:szCs w:val="24"/>
              </w:rPr>
              <w:t xml:space="preserve"> geostationary satellite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7.4.1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 xml:space="preserve">Define the term geostationary or geosynchronous orbit 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7.4.2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Pr="001F1787">
              <w:rPr>
                <w:sz w:val="24"/>
                <w:szCs w:val="24"/>
              </w:rPr>
              <w:t xml:space="preserve"> the height, above the Earth’s surface of a satellit</w:t>
            </w:r>
            <w:r>
              <w:rPr>
                <w:sz w:val="24"/>
                <w:szCs w:val="24"/>
              </w:rPr>
              <w:t>e placed in geostationary orbit.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time taken for a geostationary satellite to orbit the Earth.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7.4.4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What is the period of a geostationary satellite?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7.4.5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which part of the Earth’s surface are geostationary satellites placed?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7.5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know that </w:t>
            </w:r>
            <w:r w:rsidRPr="001F1787">
              <w:rPr>
                <w:sz w:val="24"/>
                <w:szCs w:val="24"/>
              </w:rPr>
              <w:t xml:space="preserve">the period of a satellite </w:t>
            </w:r>
            <w:r>
              <w:rPr>
                <w:sz w:val="24"/>
                <w:szCs w:val="24"/>
              </w:rPr>
              <w:t>changes with altitude.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7.5.1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Explain the term period of a satellite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lastRenderedPageBreak/>
              <w:t>7.5.2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sz w:val="24"/>
                <w:szCs w:val="24"/>
              </w:rPr>
            </w:pPr>
            <w:r w:rsidRPr="001F1787">
              <w:rPr>
                <w:sz w:val="24"/>
                <w:szCs w:val="24"/>
              </w:rPr>
              <w:t>How does the period of a satellite change with the height above the Earth’s surface?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7.5.3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Does the height of the satellite above any planet affect the period? 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7.6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am aware of the challenges of space travel.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B0E90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B0E90">
              <w:rPr>
                <w:rFonts w:cs="Lucida Grande"/>
                <w:sz w:val="24"/>
                <w:szCs w:val="24"/>
              </w:rPr>
              <w:t>7.6.1</w:t>
            </w:r>
          </w:p>
        </w:tc>
        <w:tc>
          <w:tcPr>
            <w:tcW w:w="9040" w:type="dxa"/>
            <w:vAlign w:val="center"/>
          </w:tcPr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Describe some of the challenges on space travel, including the following</w:t>
            </w:r>
          </w:p>
          <w:p w:rsidR="007B0B9F" w:rsidRDefault="007B0B9F" w:rsidP="007B0B9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take off</w:t>
            </w:r>
          </w:p>
          <w:p w:rsidR="007B0B9F" w:rsidRDefault="007B0B9F" w:rsidP="007B0B9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during flight</w:t>
            </w:r>
          </w:p>
          <w:p w:rsidR="007B0B9F" w:rsidRDefault="007B0B9F" w:rsidP="007B0B9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being in “zero gravity”</w:t>
            </w:r>
          </w:p>
          <w:p w:rsidR="007B0B9F" w:rsidRDefault="007B0B9F" w:rsidP="007B0B9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during re-entry</w:t>
            </w:r>
          </w:p>
          <w:p w:rsidR="007B0B9F" w:rsidRPr="00CF0A45" w:rsidRDefault="007B0B9F" w:rsidP="00106047">
            <w:pPr>
              <w:spacing w:before="120"/>
              <w:ind w:left="360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make sure you answer in terms of PHYSICS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B0E90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7.6.2</w:t>
            </w:r>
          </w:p>
        </w:tc>
        <w:tc>
          <w:tcPr>
            <w:tcW w:w="9040" w:type="dxa"/>
            <w:vAlign w:val="center"/>
          </w:tcPr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 meteorite has a mass of 1.45kg and enters the Earth’s atmosphere with a speed of 10km/s. 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initial kinetic energy of the meteorite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(ii) A few seconds later its velocity is only 200m/s.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what causes it to slow down.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(iii)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Determine the new kinetic energy of the meteorite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(iv) The meteorite heats up from ­220°C to 3550°C in the process. If it has a specific heat capacity of 800J/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kg°C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heat energy produced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(v) State w</w:t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hat happens to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rest of the kinetic energy as the meteorite passes through the atmosphere.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B0E90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7.6.3</w:t>
            </w:r>
          </w:p>
        </w:tc>
        <w:tc>
          <w:tcPr>
            <w:tcW w:w="9040" w:type="dxa"/>
            <w:vAlign w:val="center"/>
          </w:tcPr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During splashdown, the 350kg Apollo space craft fell 500m at a steady speed, supported by its parachute. Calculate 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the loss of gravitational potential energy, 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(ii) the work done by the parachute, and  </w:t>
            </w:r>
          </w:p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(iii) </w:t>
            </w:r>
            <w:proofErr w:type="gramStart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5761A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orce produced by the parachute.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7.6.4</w:t>
            </w:r>
          </w:p>
        </w:tc>
        <w:tc>
          <w:tcPr>
            <w:tcW w:w="9040" w:type="dxa"/>
            <w:vAlign w:val="center"/>
          </w:tcPr>
          <w:p w:rsidR="007B0B9F" w:rsidRPr="00875C47" w:rsidRDefault="007B0B9F" w:rsidP="00106047">
            <w:pPr>
              <w:pStyle w:val="StudyParts"/>
              <w:spacing w:before="120"/>
              <w:rPr>
                <w:rFonts w:ascii="Trebuchet MS" w:hAnsi="Trebuchet MS"/>
              </w:rPr>
            </w:pPr>
            <w:r>
              <w:t>(</w:t>
            </w:r>
            <w:r w:rsidRPr="00875C47">
              <w:rPr>
                <w:rFonts w:ascii="Trebuchet MS" w:hAnsi="Trebuchet MS"/>
              </w:rPr>
              <w:t>a) Why do spacecraft heat up on re-entry?</w:t>
            </w:r>
          </w:p>
          <w:p w:rsidR="007B0B9F" w:rsidRPr="00875C47" w:rsidRDefault="007B0B9F" w:rsidP="00106047">
            <w:pPr>
              <w:pStyle w:val="studytab"/>
              <w:rPr>
                <w:rFonts w:ascii="Trebuchet MS" w:hAnsi="Trebuchet MS"/>
              </w:rPr>
            </w:pPr>
            <w:r w:rsidRPr="00875C47">
              <w:rPr>
                <w:rFonts w:ascii="Trebuchet MS" w:hAnsi="Trebuchet MS"/>
              </w:rPr>
              <w:t>(b) Where does the energy come from which causes this heating?</w:t>
            </w:r>
          </w:p>
          <w:p w:rsidR="007B0B9F" w:rsidRPr="005761A8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7.7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am aware of potential space travel across large distances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using ion drive.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</w:t>
            </w:r>
            <w:r w:rsidRPr="00875C47">
              <w:rPr>
                <w:rFonts w:cs="Lucida Grande"/>
                <w:sz w:val="24"/>
                <w:szCs w:val="24"/>
              </w:rPr>
              <w:t>7.1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term “ion drive” in attaining high velocities in space craft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Draw a labelled diagram to show an ion drive used to propel spacecraft over long distances.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7.7.3</w:t>
            </w:r>
          </w:p>
        </w:tc>
        <w:tc>
          <w:tcPr>
            <w:tcW w:w="9040" w:type="dxa"/>
            <w:vAlign w:val="center"/>
          </w:tcPr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which of Newton’s three laws of motion suggests that ion drive would work.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7.7.4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B0B9F" w:rsidRDefault="007B0B9F" w:rsidP="00106047">
            <w:pPr>
              <w:spacing w:before="120"/>
            </w:pPr>
            <w:r>
              <w:t>Summarise the video clip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https://www.youtube.com/watch?v=6H0qsqZjLW0</w:t>
              </w:r>
            </w:hyperlink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7.8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have a basic awareness that travelling large distances through space using a ‘catapult’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method.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lastRenderedPageBreak/>
              <w:t>7.8.1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term “catapult” method in terms of spacecraft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(watch the following to help you </w:t>
            </w:r>
            <w:hyperlink r:id="rId8" w:history="1">
              <w:r>
                <w:rPr>
                  <w:rStyle w:val="Hyperlink"/>
                </w:rPr>
                <w:t>https://www.youtube.com/watch?v=xJmD_1kSa3I</w:t>
              </w:r>
            </w:hyperlink>
            <w:r>
              <w:t xml:space="preserve"> )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7.8.2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how the catapult method reduced the fuel requirements for the Voyager spacecraft as it left the Earth’s surface.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7.8.3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Draw a diagram to show a spacecraft using the catapult method to increase velocity. 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7.9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a basic awareness of how astronauts manoeuvre a spacecraft in a zero friction environment, possibly to dock with the ISS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7.9.1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why a rocket motor does not necessarily need to be kept on during an interplanetary flight.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7.9.2</w:t>
            </w:r>
          </w:p>
        </w:tc>
        <w:tc>
          <w:tcPr>
            <w:tcW w:w="9040" w:type="dxa"/>
            <w:vAlign w:val="center"/>
          </w:tcPr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OEQ: A student stated “</w:t>
            </w:r>
            <w:r w:rsidRPr="007E04A8">
              <w:rPr>
                <w:rFonts w:eastAsia="Times New Roman" w:cs="Times New Roman"/>
                <w:sz w:val="24"/>
                <w:szCs w:val="24"/>
                <w:lang w:eastAsia="en-GB"/>
              </w:rPr>
              <w:t>If there is no friction in space, how do the thrusters work on space shuttle?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E04A8">
              <w:rPr>
                <w:rFonts w:eastAsia="Times New Roman" w:cs="Times New Roman"/>
                <w:sz w:val="24"/>
                <w:szCs w:val="24"/>
                <w:lang w:eastAsia="en-GB"/>
              </w:rPr>
              <w:t>Don't they have to push against something to move, like air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?”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Use your knowledge of Physics comment on this statement.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7.9.3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manoeuvres required by a supply craft docking with the ISS.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7.10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a basic awareness of maintaining sufficient energy to operate life 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upport systems in a spacecraft.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1D2EF6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7.10.1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List uses of energy to operate life with a human crew on a trip to Mars.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7.10.2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D2EF6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the future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it is hoped that humans will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be able to travel to Mars. One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challenge of space travel to Mars is maintaining sufficient energy to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operate life support systems.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Suggest one solution to this challenge.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7.10.3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the potential difficulties of supporting a crew on a trip to visit Pluto or other astronomical objects further out in our solar system.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7.11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describe the risks associate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 with manned space exploration.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D2EF6" w:rsidRDefault="007B0B9F" w:rsidP="00106047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7.11.1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State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>challenge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1D2E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space travel to Mars.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7.11.2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Explain some potential solutions to the challenges listed above.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7.12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have knowledge of Newton’s second and third laws and their application to space travel, rocket launch and landing.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7E04A8">
              <w:rPr>
                <w:rFonts w:cs="Lucida Grande"/>
                <w:sz w:val="24"/>
                <w:szCs w:val="24"/>
              </w:rPr>
              <w:t>7.12.1</w:t>
            </w:r>
          </w:p>
        </w:tc>
        <w:tc>
          <w:tcPr>
            <w:tcW w:w="9040" w:type="dxa"/>
            <w:vAlign w:val="center"/>
          </w:tcPr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a) State Newton’s second law of motion.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b) State Newton’s third law of motion.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Explain, in terms of forces, how a rocket works.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7.12.3</w:t>
            </w:r>
          </w:p>
        </w:tc>
        <w:tc>
          <w:tcPr>
            <w:tcW w:w="9040" w:type="dxa"/>
            <w:vAlign w:val="center"/>
          </w:tcPr>
          <w:p w:rsidR="007B0B9F" w:rsidRPr="00EF48B0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terms of Newton's third law, what is the 'equal and opposite force' in each of these situations:- </w:t>
            </w:r>
          </w:p>
          <w:p w:rsidR="007B0B9F" w:rsidRPr="00EF48B0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) A ship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’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propeller pushes on the water, </w:t>
            </w:r>
          </w:p>
          <w:p w:rsidR="007B0B9F" w:rsidRPr="00EF48B0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(ii) A rocket pushes on the exhaust gasses, </w:t>
            </w:r>
          </w:p>
          <w:p w:rsidR="007B0B9F" w:rsidRPr="00EF48B0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(iii) The E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arth's gravity pulls on the moon, 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(iv) The E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arth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</w:t>
            </w:r>
            <w:r w:rsidRPr="00EF48B0">
              <w:rPr>
                <w:rFonts w:eastAsia="Times New Roman" w:cs="Times New Roman"/>
                <w:sz w:val="24"/>
                <w:szCs w:val="24"/>
                <w:lang w:eastAsia="en-GB"/>
              </w:rPr>
              <w:t>gravity pulls on a box sitting on the floor.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7.12.4</w:t>
            </w:r>
          </w:p>
        </w:tc>
        <w:tc>
          <w:tcPr>
            <w:tcW w:w="9040" w:type="dxa"/>
            <w:vAlign w:val="center"/>
          </w:tcPr>
          <w:p w:rsidR="007B0B9F" w:rsidRPr="00D91D1A" w:rsidRDefault="007B0B9F" w:rsidP="00106047">
            <w:pPr>
              <w:pStyle w:val="StudyParts"/>
              <w:rPr>
                <w:rFonts w:ascii="Trebuchet MS" w:hAnsi="Trebuchet MS"/>
              </w:rPr>
            </w:pPr>
            <w:r w:rsidRPr="00D91D1A">
              <w:rPr>
                <w:rFonts w:ascii="Trebuchet MS" w:hAnsi="Trebuchet MS"/>
              </w:rPr>
              <w:t xml:space="preserve">A rocket has a total mass of </w:t>
            </w:r>
            <w:smartTag w:uri="urn:schemas-microsoft-com:office:cs:smarttags" w:element="NumConv6p0">
              <w:smartTagPr>
                <w:attr w:name="sch" w:val="1"/>
                <w:attr w:name="val" w:val="500"/>
              </w:smartTagPr>
              <w:r w:rsidRPr="00D91D1A">
                <w:rPr>
                  <w:rFonts w:ascii="Trebuchet MS" w:hAnsi="Trebuchet MS"/>
                </w:rPr>
                <w:t>500</w:t>
              </w:r>
            </w:smartTag>
            <w:r w:rsidRPr="00D91D1A">
              <w:rPr>
                <w:rFonts w:ascii="Trebuchet MS" w:hAnsi="Trebuchet MS"/>
              </w:rPr>
              <w:t xml:space="preserve">kg and produces a thrust of </w:t>
            </w:r>
            <w:smartTag w:uri="urn:schemas-microsoft-com:office:cs:smarttags" w:element="NumConv6p0">
              <w:smartTagPr>
                <w:attr w:name="sch" w:val="1"/>
                <w:attr w:name="val" w:val="10000"/>
              </w:smartTagPr>
              <w:r w:rsidRPr="00D91D1A">
                <w:rPr>
                  <w:rFonts w:ascii="Trebuchet MS" w:hAnsi="Trebuchet MS"/>
                </w:rPr>
                <w:t>10000</w:t>
              </w:r>
            </w:smartTag>
            <w:r w:rsidRPr="00D91D1A">
              <w:rPr>
                <w:rFonts w:ascii="Trebuchet MS" w:hAnsi="Trebuchet MS"/>
              </w:rPr>
              <w:t xml:space="preserve">N. </w:t>
            </w:r>
          </w:p>
          <w:p w:rsidR="007B0B9F" w:rsidRPr="00D91D1A" w:rsidRDefault="007B0B9F" w:rsidP="007B0B9F">
            <w:pPr>
              <w:pStyle w:val="StudyParts"/>
              <w:numPr>
                <w:ilvl w:val="1"/>
                <w:numId w:val="4"/>
              </w:numPr>
              <w:spacing w:before="60" w:after="60"/>
              <w:ind w:left="459" w:hanging="4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Calculate the initial acceleration of the rocket</w:t>
            </w:r>
            <w:r w:rsidRPr="00D91D1A">
              <w:rPr>
                <w:rFonts w:ascii="Trebuchet MS" w:hAnsi="Trebuchet MS"/>
              </w:rPr>
              <w:t xml:space="preserve"> </w:t>
            </w:r>
          </w:p>
          <w:p w:rsidR="007B0B9F" w:rsidRPr="00D91D1A" w:rsidRDefault="007B0B9F" w:rsidP="007B0B9F">
            <w:pPr>
              <w:pStyle w:val="StudyParts"/>
              <w:numPr>
                <w:ilvl w:val="1"/>
                <w:numId w:val="4"/>
              </w:numPr>
              <w:tabs>
                <w:tab w:val="clear" w:pos="1078"/>
              </w:tabs>
              <w:spacing w:before="60" w:after="60"/>
              <w:ind w:left="459" w:hanging="4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State w</w:t>
            </w:r>
            <w:r w:rsidRPr="00D91D1A">
              <w:rPr>
                <w:rFonts w:ascii="Trebuchet MS" w:hAnsi="Trebuchet MS"/>
              </w:rPr>
              <w:t>hat happens to the mass of t</w:t>
            </w:r>
            <w:r>
              <w:rPr>
                <w:rFonts w:ascii="Trebuchet MS" w:hAnsi="Trebuchet MS"/>
              </w:rPr>
              <w:t>he rocket as it burns its fuel.</w:t>
            </w:r>
          </w:p>
          <w:p w:rsidR="007B0B9F" w:rsidRPr="00D91D1A" w:rsidRDefault="007B0B9F" w:rsidP="007B0B9F">
            <w:pPr>
              <w:pStyle w:val="studytab"/>
              <w:numPr>
                <w:ilvl w:val="1"/>
                <w:numId w:val="4"/>
              </w:numPr>
              <w:tabs>
                <w:tab w:val="clear" w:pos="1078"/>
              </w:tabs>
              <w:spacing w:before="60" w:after="60"/>
              <w:ind w:left="459" w:hanging="425"/>
              <w:rPr>
                <w:rFonts w:ascii="Trebuchet MS" w:hAnsi="Trebuchet MS"/>
              </w:rPr>
            </w:pPr>
            <w:r w:rsidRPr="00D91D1A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f the thrust remains constant, state w</w:t>
            </w:r>
            <w:r w:rsidRPr="00D91D1A">
              <w:rPr>
                <w:rFonts w:ascii="Trebuchet MS" w:hAnsi="Trebuchet MS"/>
              </w:rPr>
              <w:t>hat happens to</w:t>
            </w:r>
            <w:r>
              <w:rPr>
                <w:rFonts w:ascii="Trebuchet MS" w:hAnsi="Trebuchet MS"/>
              </w:rPr>
              <w:t xml:space="preserve"> the acceleration of the rocket.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7E04A8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7.12.5</w:t>
            </w:r>
          </w:p>
        </w:tc>
        <w:tc>
          <w:tcPr>
            <w:tcW w:w="9040" w:type="dxa"/>
            <w:vAlign w:val="center"/>
          </w:tcPr>
          <w:p w:rsidR="007B0B9F" w:rsidRPr="00D91D1A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An astronaut uses a backpack called a Man Manoeuvring Unit, or MMU, to move her around when in space. This produces a thrust of 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.0 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 in any direction. If the astronaut and her suit has a mass of 180kg, </w:t>
            </w:r>
          </w:p>
          <w:p w:rsidR="007B0B9F" w:rsidRPr="00D91D1A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Calculate the initial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acceleration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astronaut using this MMU. 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(ii)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The astronaut is i</w:t>
            </w:r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nitially at </w:t>
            </w:r>
            <w:proofErr w:type="gramStart"/>
            <w:r w:rsidRPr="00D91D1A">
              <w:rPr>
                <w:rFonts w:eastAsia="Times New Roman" w:cs="Times New Roman"/>
                <w:sz w:val="24"/>
                <w:szCs w:val="24"/>
                <w:lang w:eastAsia="en-GB"/>
              </w:rPr>
              <w:t>rest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calculate the astronaut’s final speed after firing the thruster for 10s.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7.13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 can use </w:t>
            </w:r>
            <w:r w:rsidRPr="001F17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W=mg </w:t>
            </w: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to solve problems involving weight, mass and gravitational field strength, in different locations in the universe.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Near the earth, </w:t>
            </w:r>
            <w:r>
              <w:rPr>
                <w:rFonts w:ascii="Trebuchet MS" w:hAnsi="Trebuchet MS"/>
                <w:szCs w:val="24"/>
              </w:rPr>
              <w:t>state the weight of each 1kg.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What is the weight on E</w:t>
            </w:r>
            <w:r w:rsidRPr="001F1787">
              <w:rPr>
                <w:rFonts w:ascii="Trebuchet MS" w:hAnsi="Trebuchet MS"/>
                <w:szCs w:val="24"/>
              </w:rPr>
              <w:t xml:space="preserve">arth of </w:t>
            </w:r>
          </w:p>
          <w:p w:rsidR="007B0B9F" w:rsidRPr="001F1787" w:rsidRDefault="007B0B9F" w:rsidP="00106047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>(</w:t>
            </w:r>
            <w:proofErr w:type="spellStart"/>
            <w:r w:rsidRPr="001F1787">
              <w:rPr>
                <w:rFonts w:ascii="Trebuchet MS" w:hAnsi="Trebuchet MS"/>
                <w:szCs w:val="24"/>
              </w:rPr>
              <w:t>i</w:t>
            </w:r>
            <w:proofErr w:type="spellEnd"/>
            <w:r w:rsidRPr="001F1787">
              <w:rPr>
                <w:rFonts w:ascii="Trebuchet MS" w:hAnsi="Trebuchet MS"/>
                <w:szCs w:val="24"/>
              </w:rPr>
              <w:t xml:space="preserve">) a 30kg dog, </w:t>
            </w:r>
          </w:p>
          <w:p w:rsidR="007B0B9F" w:rsidRPr="001F1787" w:rsidRDefault="007B0B9F" w:rsidP="00106047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(ii) a ½kg book, </w:t>
            </w:r>
          </w:p>
          <w:p w:rsidR="007B0B9F" w:rsidRPr="001F1787" w:rsidRDefault="007B0B9F" w:rsidP="00106047">
            <w:pPr>
              <w:pStyle w:val="StudyParts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(iii) a 23g bag of crisps, </w:t>
            </w:r>
          </w:p>
          <w:p w:rsidR="007B0B9F" w:rsidRPr="001F1787" w:rsidRDefault="007B0B9F" w:rsidP="00106047">
            <w:pPr>
              <w:pStyle w:val="studytab"/>
              <w:spacing w:before="120"/>
              <w:rPr>
                <w:rFonts w:ascii="Trebuchet MS" w:hAnsi="Trebuchet MS"/>
                <w:szCs w:val="24"/>
              </w:rPr>
            </w:pPr>
            <w:r w:rsidRPr="001F1787">
              <w:rPr>
                <w:rFonts w:ascii="Trebuchet MS" w:hAnsi="Trebuchet MS"/>
                <w:szCs w:val="24"/>
              </w:rPr>
              <w:t xml:space="preserve">(iv) </w:t>
            </w:r>
            <w:proofErr w:type="gramStart"/>
            <w:r w:rsidRPr="001F1787">
              <w:rPr>
                <w:rFonts w:ascii="Trebuchet MS" w:hAnsi="Trebuchet MS"/>
                <w:szCs w:val="24"/>
              </w:rPr>
              <w:t>a</w:t>
            </w:r>
            <w:proofErr w:type="gramEnd"/>
            <w:r w:rsidRPr="001F1787">
              <w:rPr>
                <w:rFonts w:ascii="Trebuchet MS" w:hAnsi="Trebuchet MS"/>
                <w:szCs w:val="24"/>
              </w:rPr>
              <w:t xml:space="preserve"> 2 tonne lorry? (1 tonne = 1000kg )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 t</w:t>
            </w:r>
            <w:r w:rsidRPr="001F1787">
              <w:rPr>
                <w:rFonts w:cs="Times New Roman"/>
                <w:sz w:val="24"/>
                <w:szCs w:val="24"/>
              </w:rPr>
              <w:t>he weight of a</w:t>
            </w:r>
            <w:r>
              <w:rPr>
                <w:rFonts w:cs="Times New Roman"/>
                <w:sz w:val="24"/>
                <w:szCs w:val="24"/>
              </w:rPr>
              <w:t xml:space="preserve"> 10 kg bag of potatoes on Earth.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7.13.4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</w:t>
            </w:r>
            <w:r w:rsidRPr="001F1787">
              <w:rPr>
                <w:rFonts w:cs="Times New Roman"/>
                <w:sz w:val="24"/>
                <w:szCs w:val="24"/>
              </w:rPr>
              <w:t xml:space="preserve"> the </w:t>
            </w:r>
            <w:r>
              <w:rPr>
                <w:rFonts w:cs="Times New Roman"/>
                <w:sz w:val="24"/>
                <w:szCs w:val="24"/>
              </w:rPr>
              <w:t>weight of a 250 g bag of sweets.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7.13.5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girl has a weight of </w:t>
            </w:r>
            <w:r w:rsidRPr="001F1787">
              <w:rPr>
                <w:rFonts w:cs="Times New Roman"/>
                <w:sz w:val="24"/>
                <w:szCs w:val="24"/>
              </w:rPr>
              <w:t>450 N</w:t>
            </w:r>
            <w:r>
              <w:rPr>
                <w:rFonts w:cs="Times New Roman"/>
                <w:sz w:val="24"/>
                <w:szCs w:val="24"/>
              </w:rPr>
              <w:t xml:space="preserve"> on </w:t>
            </w:r>
            <w:proofErr w:type="gramStart"/>
            <w:r>
              <w:rPr>
                <w:rFonts w:cs="Times New Roman"/>
                <w:sz w:val="24"/>
                <w:szCs w:val="24"/>
              </w:rPr>
              <w:t>Earth,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calculate the mass of the</w:t>
            </w:r>
            <w:r w:rsidRPr="001F178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girl.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7.13.6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</w:t>
            </w:r>
            <w:r w:rsidRPr="001F1787">
              <w:rPr>
                <w:rFonts w:cs="Times New Roman"/>
                <w:sz w:val="24"/>
                <w:szCs w:val="24"/>
              </w:rPr>
              <w:t xml:space="preserve"> the weight of a 10,000 kg spacecraft on</w:t>
            </w:r>
          </w:p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 Earth           b) Mars                 c) Venus.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7.13.7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What would a 60 kg man weigh on Jupiter?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7.13.8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State the </w:t>
            </w:r>
            <w:r w:rsidRPr="001F1787">
              <w:rPr>
                <w:rFonts w:cs="Times New Roman"/>
                <w:sz w:val="24"/>
                <w:szCs w:val="24"/>
              </w:rPr>
              <w:t xml:space="preserve">planet’s gravitational field strength </w:t>
            </w:r>
            <w:r>
              <w:rPr>
                <w:rFonts w:cs="Times New Roman"/>
                <w:sz w:val="24"/>
                <w:szCs w:val="24"/>
              </w:rPr>
              <w:t>most similar</w:t>
            </w:r>
            <w:r w:rsidRPr="001F1787">
              <w:rPr>
                <w:rFonts w:cs="Times New Roman"/>
                <w:sz w:val="24"/>
                <w:szCs w:val="24"/>
              </w:rPr>
              <w:t xml:space="preserve"> to our own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7.13.9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 w:rsidRPr="001F1787">
              <w:rPr>
                <w:rFonts w:cs="Times New Roman"/>
                <w:sz w:val="24"/>
                <w:szCs w:val="24"/>
              </w:rPr>
              <w:t>An astronaut who weighs 700 N on Earth goes to a planet where he weighs 266 N.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cs="Times New Roman"/>
                <w:sz w:val="24"/>
                <w:szCs w:val="24"/>
              </w:rPr>
              <w:t>Calculate his mass and state which planet he was on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7.13.10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Pr="001F1787">
              <w:rPr>
                <w:rFonts w:cs="Times New Roman"/>
                <w:sz w:val="24"/>
                <w:szCs w:val="24"/>
              </w:rPr>
              <w:t xml:space="preserve">n astronaut </w:t>
            </w:r>
            <w:r>
              <w:rPr>
                <w:rFonts w:cs="Times New Roman"/>
                <w:sz w:val="24"/>
                <w:szCs w:val="24"/>
              </w:rPr>
              <w:t>on Venus weighs 528 N. Calculate the weight of this astronaut on Earth.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7.13.11</w:t>
            </w:r>
          </w:p>
        </w:tc>
        <w:tc>
          <w:tcPr>
            <w:tcW w:w="9040" w:type="dxa"/>
            <w:vAlign w:val="center"/>
          </w:tcPr>
          <w:p w:rsidR="007B0B9F" w:rsidRDefault="007B0B9F" w:rsidP="007B0B9F">
            <w:pPr>
              <w:pStyle w:val="StudyParts"/>
              <w:numPr>
                <w:ilvl w:val="0"/>
                <w:numId w:val="3"/>
              </w:numPr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D4B73">
              <w:rPr>
                <w:rFonts w:ascii="Trebuchet MS" w:hAnsi="Trebuchet MS"/>
              </w:rPr>
              <w:t xml:space="preserve">Draw a table showing the mass and weight of a </w:t>
            </w:r>
            <w:smartTag w:uri="urn:schemas-microsoft-com:office:cs:smarttags" w:element="NumConv6p6">
              <w:smartTagPr>
                <w:attr w:name="sch" w:val="4"/>
                <w:attr w:name="val" w:val="5.4"/>
              </w:smartTagPr>
              <w:r w:rsidRPr="000D4B73">
                <w:rPr>
                  <w:rFonts w:ascii="Trebuchet MS" w:hAnsi="Trebuchet MS"/>
                </w:rPr>
                <w:t>5.4</w:t>
              </w:r>
              <w:r>
                <w:rPr>
                  <w:rFonts w:ascii="Trebuchet MS" w:hAnsi="Trebuchet MS"/>
                </w:rPr>
                <w:t xml:space="preserve"> </w:t>
              </w:r>
            </w:smartTag>
            <w:r w:rsidRPr="000D4B73">
              <w:rPr>
                <w:rFonts w:ascii="Trebuchet MS" w:hAnsi="Trebuchet MS"/>
              </w:rPr>
              <w:t xml:space="preserve">kg rock on Earth and Mars. </w:t>
            </w:r>
          </w:p>
          <w:p w:rsidR="007B0B9F" w:rsidRPr="00007617" w:rsidRDefault="007B0B9F" w:rsidP="007B0B9F">
            <w:pPr>
              <w:pStyle w:val="StudyParts"/>
              <w:numPr>
                <w:ilvl w:val="0"/>
                <w:numId w:val="3"/>
              </w:numPr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07617">
              <w:rPr>
                <w:rFonts w:ascii="Trebuchet MS" w:hAnsi="Trebuchet MS"/>
              </w:rPr>
              <w:t xml:space="preserve">If the rock was allowed to fall freely on Mars, </w:t>
            </w:r>
            <w:r>
              <w:rPr>
                <w:rFonts w:ascii="Trebuchet MS" w:hAnsi="Trebuchet MS"/>
              </w:rPr>
              <w:t>state</w:t>
            </w:r>
            <w:r w:rsidRPr="00007617">
              <w:rPr>
                <w:rFonts w:ascii="Trebuchet MS" w:hAnsi="Trebuchet MS"/>
              </w:rPr>
              <w:t xml:space="preserve"> its </w:t>
            </w:r>
            <w:r>
              <w:rPr>
                <w:rFonts w:ascii="Trebuchet MS" w:hAnsi="Trebuchet MS"/>
              </w:rPr>
              <w:t>initial acceleration close to the surface.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7.13.12</w:t>
            </w:r>
          </w:p>
        </w:tc>
        <w:tc>
          <w:tcPr>
            <w:tcW w:w="9040" w:type="dxa"/>
            <w:vAlign w:val="center"/>
          </w:tcPr>
          <w:p w:rsidR="007B0B9F" w:rsidRPr="000D4B73" w:rsidRDefault="007B0B9F" w:rsidP="00106047">
            <w:pPr>
              <w:pStyle w:val="StudyParts"/>
              <w:tabs>
                <w:tab w:val="clear" w:pos="1078"/>
                <w:tab w:val="left" w:pos="1560"/>
              </w:tabs>
              <w:rPr>
                <w:rFonts w:ascii="Trebuchet MS" w:hAnsi="Trebuchet MS"/>
              </w:rPr>
            </w:pPr>
            <w:r w:rsidRPr="000D4B73">
              <w:rPr>
                <w:rFonts w:ascii="Trebuchet MS" w:hAnsi="Trebuchet MS"/>
              </w:rPr>
              <w:t xml:space="preserve">A lunar rover has a weight of </w:t>
            </w:r>
            <w:smartTag w:uri="urn:schemas-microsoft-com:office:cs:smarttags" w:element="NumConv6p0">
              <w:smartTagPr>
                <w:attr w:name="sch" w:val="1"/>
                <w:attr w:name="val" w:val="240"/>
              </w:smartTagPr>
              <w:r w:rsidRPr="000D4B73">
                <w:rPr>
                  <w:rFonts w:ascii="Trebuchet MS" w:hAnsi="Trebuchet MS"/>
                </w:rPr>
                <w:t>240</w:t>
              </w:r>
            </w:smartTag>
            <w:r w:rsidRPr="000D4B73">
              <w:rPr>
                <w:rFonts w:ascii="Trebuchet MS" w:hAnsi="Trebuchet MS"/>
              </w:rPr>
              <w:t xml:space="preserve">N when on the moon   </w:t>
            </w:r>
          </w:p>
          <w:p w:rsidR="007B0B9F" w:rsidRPr="000D4B73" w:rsidRDefault="007B0B9F" w:rsidP="00106047">
            <w:pPr>
              <w:pStyle w:val="studytab"/>
              <w:tabs>
                <w:tab w:val="left" w:pos="15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Calculate</w:t>
            </w:r>
            <w:r w:rsidRPr="000D4B73">
              <w:rPr>
                <w:rFonts w:ascii="Trebuchet MS" w:hAnsi="Trebuchet MS"/>
              </w:rPr>
              <w:t xml:space="preserve"> is its mass and weight on the </w:t>
            </w:r>
            <w:r>
              <w:rPr>
                <w:rFonts w:ascii="Trebuchet MS" w:hAnsi="Trebuchet MS"/>
              </w:rPr>
              <w:t>Earth.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7.13.13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State what happens to the weight of a spacecraft as it moves further away from the Earth. </w:t>
            </w:r>
            <w:r w:rsidRPr="00007617">
              <w:rPr>
                <w:i/>
              </w:rPr>
              <w:t>You must justify your answer.</w:t>
            </w:r>
          </w:p>
        </w:tc>
      </w:tr>
      <w:tr w:rsidR="007B0B9F" w:rsidRPr="001F1787" w:rsidTr="00106047">
        <w:trPr>
          <w:cantSplit/>
        </w:trPr>
        <w:tc>
          <w:tcPr>
            <w:tcW w:w="10141" w:type="dxa"/>
            <w:gridSpan w:val="2"/>
            <w:shd w:val="clear" w:color="auto" w:fill="548DD4" w:themeFill="text2" w:themeFillTint="99"/>
            <w:vAlign w:val="center"/>
          </w:tcPr>
          <w:p w:rsidR="007B0B9F" w:rsidRPr="00260486" w:rsidRDefault="007B0B9F" w:rsidP="00106047">
            <w:pPr>
              <w:spacing w:before="120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260486">
              <w:rPr>
                <w:rFonts w:eastAsia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Cosmology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8.1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correctly use the term light year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117C3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117C3">
              <w:rPr>
                <w:rFonts w:cs="Lucida Grande"/>
                <w:sz w:val="24"/>
                <w:szCs w:val="24"/>
              </w:rPr>
              <w:t>8.1.1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Describe the term light year.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117C3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117C3">
              <w:rPr>
                <w:rFonts w:cs="Lucida Grande"/>
                <w:sz w:val="24"/>
                <w:szCs w:val="24"/>
              </w:rPr>
              <w:t>8.1.2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State the symbol and the unit of a light year.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117C3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8.1.3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Betelgeuse is 350 light years away, explain what this means.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8.2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convert between light years and metres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8.2.1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pStyle w:val="studytab"/>
              <w:tabs>
                <w:tab w:val="clear" w:pos="1078"/>
                <w:tab w:val="clear" w:pos="2268"/>
                <w:tab w:val="clear" w:pos="8640"/>
                <w:tab w:val="left" w:pos="176"/>
                <w:tab w:val="left" w:pos="459"/>
                <w:tab w:val="left" w:pos="7830"/>
              </w:tabs>
              <w:spacing w:before="120"/>
              <w:ind w:left="34" w:firstLine="0"/>
              <w:rPr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star </w:t>
            </w:r>
            <w:proofErr w:type="spellStart"/>
            <w:r>
              <w:rPr>
                <w:rFonts w:ascii="Trebuchet MS" w:hAnsi="Trebuchet MS"/>
                <w:szCs w:val="24"/>
              </w:rPr>
              <w:t>P</w:t>
            </w:r>
            <w:r w:rsidRPr="001F1787">
              <w:rPr>
                <w:rFonts w:ascii="Trebuchet MS" w:hAnsi="Trebuchet MS"/>
                <w:szCs w:val="24"/>
              </w:rPr>
              <w:t>roxima</w:t>
            </w:r>
            <w:proofErr w:type="spellEnd"/>
            <w:r w:rsidRPr="001F1787">
              <w:rPr>
                <w:rFonts w:ascii="Trebuchet MS" w:hAnsi="Trebuchet MS"/>
                <w:szCs w:val="24"/>
              </w:rPr>
              <w:t xml:space="preserve"> Centauri is about 4.5 light years from the sun. </w:t>
            </w:r>
            <w:r>
              <w:rPr>
                <w:rFonts w:ascii="Trebuchet MS" w:hAnsi="Trebuchet MS"/>
                <w:szCs w:val="24"/>
              </w:rPr>
              <w:t>Calculate</w:t>
            </w:r>
            <w:r w:rsidRPr="001F1787">
              <w:rPr>
                <w:rFonts w:ascii="Trebuchet MS" w:hAnsi="Trebuchet MS"/>
                <w:szCs w:val="24"/>
              </w:rPr>
              <w:t xml:space="preserve"> this distance in metres</w:t>
            </w:r>
            <w:r>
              <w:rPr>
                <w:szCs w:val="24"/>
              </w:rPr>
              <w:t>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6E34B6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E34B6">
              <w:rPr>
                <w:rFonts w:cs="Lucida Grande"/>
                <w:sz w:val="24"/>
                <w:szCs w:val="24"/>
              </w:rPr>
              <w:t>8.2.2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6E34B6">
              <w:rPr>
                <w:rFonts w:ascii="Trebuchet MS" w:hAnsi="Trebuchet MS"/>
                <w:szCs w:val="24"/>
              </w:rPr>
              <w:t>The Milky Way (our galaxy) is 105,700 light years in diameter</w:t>
            </w:r>
            <w:r>
              <w:rPr>
                <w:rFonts w:ascii="Trebuchet MS" w:hAnsi="Trebuchet MS"/>
                <w:szCs w:val="24"/>
              </w:rPr>
              <w:t>, calculate this distance in metres.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8.2.3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6E34B6">
              <w:rPr>
                <w:rFonts w:ascii="Trebuchet MS" w:hAnsi="Trebuchet MS"/>
                <w:szCs w:val="24"/>
              </w:rPr>
              <w:t xml:space="preserve">The </w:t>
            </w:r>
            <w:proofErr w:type="spellStart"/>
            <w:r w:rsidRPr="006E34B6">
              <w:rPr>
                <w:rFonts w:ascii="Trebuchet MS" w:hAnsi="Trebuchet MS"/>
                <w:szCs w:val="24"/>
              </w:rPr>
              <w:t>Canis</w:t>
            </w:r>
            <w:proofErr w:type="spellEnd"/>
            <w:r w:rsidRPr="006E34B6">
              <w:rPr>
                <w:rFonts w:ascii="Trebuchet MS" w:hAnsi="Trebuchet MS"/>
                <w:szCs w:val="24"/>
              </w:rPr>
              <w:t xml:space="preserve"> Major Dwarf Galaxy is only </w:t>
            </w:r>
            <w:r>
              <w:rPr>
                <w:rFonts w:ascii="Trebuchet MS" w:hAnsi="Trebuchet MS"/>
                <w:szCs w:val="24"/>
              </w:rPr>
              <w:t>2.36</w:t>
            </w:r>
            <w:r>
              <w:rPr>
                <w:rFonts w:ascii="Trebuchet MS" w:hAnsi="Trebuchet MS"/>
                <w:szCs w:val="24"/>
              </w:rPr>
              <w:sym w:font="Symbol" w:char="F0B4"/>
            </w:r>
            <w:r>
              <w:rPr>
                <w:rFonts w:ascii="Trebuchet MS" w:hAnsi="Trebuchet MS"/>
                <w:szCs w:val="24"/>
              </w:rPr>
              <w:t xml:space="preserve"> 10</w:t>
            </w:r>
            <w:r>
              <w:rPr>
                <w:rFonts w:ascii="Trebuchet MS" w:hAnsi="Trebuchet MS"/>
                <w:szCs w:val="24"/>
                <w:vertAlign w:val="superscript"/>
              </w:rPr>
              <w:t>20</w:t>
            </w:r>
            <w:r w:rsidRPr="006E34B6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m</w:t>
            </w:r>
            <w:r w:rsidRPr="006E34B6">
              <w:rPr>
                <w:rFonts w:ascii="Trebuchet MS" w:hAnsi="Trebuchet MS"/>
                <w:szCs w:val="24"/>
              </w:rPr>
              <w:t xml:space="preserve"> from the </w:t>
            </w:r>
            <w:proofErr w:type="gramStart"/>
            <w:r w:rsidRPr="006E34B6">
              <w:rPr>
                <w:rFonts w:ascii="Trebuchet MS" w:hAnsi="Trebuchet MS"/>
                <w:szCs w:val="24"/>
              </w:rPr>
              <w:t>Sun</w:t>
            </w:r>
            <w:r>
              <w:rPr>
                <w:rFonts w:ascii="Trebuchet MS" w:hAnsi="Trebuchet MS"/>
                <w:szCs w:val="24"/>
              </w:rPr>
              <w:t>,</w:t>
            </w:r>
            <w:proofErr w:type="gramEnd"/>
            <w:r>
              <w:rPr>
                <w:rFonts w:ascii="Trebuchet MS" w:hAnsi="Trebuchet MS"/>
                <w:szCs w:val="24"/>
              </w:rPr>
              <w:t xml:space="preserve"> determine this distance in light years.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8.2.4</w:t>
            </w:r>
          </w:p>
        </w:tc>
        <w:tc>
          <w:tcPr>
            <w:tcW w:w="9040" w:type="dxa"/>
            <w:vAlign w:val="center"/>
          </w:tcPr>
          <w:p w:rsidR="007B0B9F" w:rsidRPr="006E34B6" w:rsidRDefault="007B0B9F" w:rsidP="00106047">
            <w:pPr>
              <w:pStyle w:val="studytab"/>
              <w:tabs>
                <w:tab w:val="clear" w:pos="1078"/>
                <w:tab w:val="clear" w:pos="2268"/>
                <w:tab w:val="left" w:pos="176"/>
                <w:tab w:val="left" w:pos="459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 xml:space="preserve">Betelgeuse </w:t>
            </w:r>
            <w:r>
              <w:rPr>
                <w:rFonts w:ascii="Trebuchet MS" w:hAnsi="Trebuchet MS"/>
                <w:szCs w:val="24"/>
              </w:rPr>
              <w:t xml:space="preserve">is approximately </w:t>
            </w:r>
            <w:r w:rsidRPr="001E7C7C">
              <w:rPr>
                <w:rFonts w:ascii="Trebuchet MS" w:hAnsi="Trebuchet MS"/>
                <w:szCs w:val="24"/>
              </w:rPr>
              <w:t>640 light-years from the sun</w:t>
            </w:r>
            <w:r>
              <w:rPr>
                <w:rFonts w:ascii="Trebuchet MS" w:hAnsi="Trebuchet MS"/>
                <w:szCs w:val="24"/>
              </w:rPr>
              <w:t xml:space="preserve">. Determine this distance in metres. 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1E7C7C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E7C7C">
              <w:rPr>
                <w:rFonts w:cs="Lucida Grande"/>
                <w:sz w:val="24"/>
                <w:szCs w:val="24"/>
              </w:rPr>
              <w:t>8.2.5</w:t>
            </w:r>
          </w:p>
        </w:tc>
        <w:tc>
          <w:tcPr>
            <w:tcW w:w="9040" w:type="dxa"/>
            <w:vAlign w:val="center"/>
          </w:tcPr>
          <w:p w:rsidR="007B0B9F" w:rsidRPr="001E7C7C" w:rsidRDefault="007B0B9F" w:rsidP="00106047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Within our solar system distances are often measured in astronomical units</w:t>
            </w:r>
          </w:p>
          <w:p w:rsidR="007B0B9F" w:rsidRPr="001E7C7C" w:rsidRDefault="007B0B9F" w:rsidP="00106047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(AU).1 AU = 1·50 × 10</w:t>
            </w:r>
            <w:r w:rsidRPr="001E7C7C">
              <w:rPr>
                <w:rFonts w:ascii="Trebuchet MS" w:hAnsi="Trebuchet MS"/>
                <w:szCs w:val="24"/>
                <w:vertAlign w:val="superscript"/>
              </w:rPr>
              <w:t>11</w:t>
            </w:r>
            <w:r w:rsidRPr="001E7C7C">
              <w:rPr>
                <w:rFonts w:ascii="Trebuchet MS" w:hAnsi="Trebuchet MS"/>
                <w:szCs w:val="24"/>
              </w:rPr>
              <w:t xml:space="preserve"> m.</w:t>
            </w:r>
          </w:p>
          <w:p w:rsidR="007B0B9F" w:rsidRPr="001E7C7C" w:rsidRDefault="007B0B9F" w:rsidP="00106047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>Mars orbits the Sun at an average distance of 1·52 AU.</w:t>
            </w:r>
          </w:p>
          <w:p w:rsidR="007B0B9F" w:rsidRPr="006E34B6" w:rsidRDefault="007B0B9F" w:rsidP="00106047">
            <w:pPr>
              <w:pStyle w:val="studytab"/>
              <w:tabs>
                <w:tab w:val="left" w:pos="176"/>
                <w:tab w:val="left" w:pos="459"/>
              </w:tabs>
              <w:spacing w:before="120"/>
              <w:ind w:left="34" w:hanging="1"/>
              <w:rPr>
                <w:rFonts w:ascii="Trebuchet MS" w:hAnsi="Trebuchet MS"/>
                <w:szCs w:val="24"/>
              </w:rPr>
            </w:pPr>
            <w:r w:rsidRPr="001E7C7C">
              <w:rPr>
                <w:rFonts w:ascii="Trebuchet MS" w:hAnsi="Trebuchet MS"/>
                <w:szCs w:val="24"/>
              </w:rPr>
              <w:t xml:space="preserve">Determine the average distance, </w:t>
            </w:r>
            <w:r>
              <w:rPr>
                <w:rFonts w:ascii="Trebuchet MS" w:hAnsi="Trebuchet MS"/>
                <w:szCs w:val="24"/>
              </w:rPr>
              <w:t xml:space="preserve">in metres, at which Mars orbits </w:t>
            </w:r>
            <w:r w:rsidRPr="001E7C7C">
              <w:rPr>
                <w:rFonts w:ascii="Trebuchet MS" w:hAnsi="Trebuchet MS"/>
                <w:szCs w:val="24"/>
              </w:rPr>
              <w:t>the Sun.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8.3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can give a basic description of the Big Bang theory of the origin of the Universe.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8.3.1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The term Big Bang has been use to described the origin of the Universe. Explain why this term appears appropriate.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8.4</w:t>
            </w:r>
          </w:p>
        </w:tc>
        <w:tc>
          <w:tcPr>
            <w:tcW w:w="9040" w:type="dxa"/>
            <w:shd w:val="clear" w:color="auto" w:fill="D9D9D9" w:themeFill="background1" w:themeFillShade="D9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  <w:lang w:eastAsia="en-GB"/>
              </w:rPr>
              <w:t>I know the estimated age of the Universe.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8.4.1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State the approximate age of the Universe.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1F1787">
              <w:rPr>
                <w:rFonts w:cs="Lucida Grande"/>
                <w:sz w:val="24"/>
                <w:szCs w:val="24"/>
              </w:rPr>
              <w:t>8.4.2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List and explain the evidence</w:t>
            </w:r>
            <w:r w:rsidRPr="001F1787">
              <w:rPr>
                <w:rFonts w:eastAsia="Times New Roman" w:cs="Times New Roman"/>
                <w:sz w:val="24"/>
                <w:szCs w:val="24"/>
              </w:rPr>
              <w:t xml:space="preserve"> to support the age of the Universe?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8.5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describe how different parts of the electromagnetic spectrum are used to obtain information about astronomical objects.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875C47">
              <w:rPr>
                <w:rFonts w:cs="Lucida Grande"/>
                <w:sz w:val="24"/>
                <w:szCs w:val="24"/>
              </w:rPr>
              <w:t>8.5.1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List the parts of the electromagnetic spectrum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8.5.2</w:t>
            </w: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a detector for each part of the electromagnetic spectrum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875C47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8.6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identify continuous and line spectra.</w:t>
            </w:r>
          </w:p>
        </w:tc>
      </w:tr>
      <w:tr w:rsidR="00EC0193" w:rsidRPr="001F1787" w:rsidTr="004A4ACC">
        <w:trPr>
          <w:cantSplit/>
        </w:trPr>
        <w:tc>
          <w:tcPr>
            <w:tcW w:w="10141" w:type="dxa"/>
            <w:gridSpan w:val="2"/>
            <w:vAlign w:val="center"/>
          </w:tcPr>
          <w:p w:rsidR="00EC0193" w:rsidRPr="00EC0193" w:rsidRDefault="00EC0193" w:rsidP="00106047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For the questions 8.6 you may collect a print out of these diagrams from your teacher to stick in your notes.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8.6.1</w:t>
            </w:r>
          </w:p>
        </w:tc>
        <w:tc>
          <w:tcPr>
            <w:tcW w:w="9040" w:type="dxa"/>
            <w:vAlign w:val="center"/>
          </w:tcPr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State the type of spectrum shown in diagram below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CEEF48" wp14:editId="73BE730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68580</wp:posOffset>
                      </wp:positionV>
                      <wp:extent cx="3840480" cy="650240"/>
                      <wp:effectExtent l="0" t="0" r="26670" b="1651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50240"/>
                                <a:chOff x="0" y="0"/>
                                <a:chExt cx="3840480" cy="650240"/>
                              </a:xfrm>
                            </wpg:grpSpPr>
                            <wps:wsp>
                              <wps:cNvPr id="308" name="Rectangle 308"/>
                              <wps:cNvSpPr>
                                <a:spLocks/>
                              </wps:cNvSpPr>
                              <wps:spPr>
                                <a:xfrm>
                                  <a:off x="284480" y="142240"/>
                                  <a:ext cx="3257550" cy="32385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3399"/>
                                    </a:gs>
                                    <a:gs pos="25000">
                                      <a:srgbClr val="FF6633"/>
                                    </a:gs>
                                    <a:gs pos="50000">
                                      <a:srgbClr val="FFFF00"/>
                                    </a:gs>
                                    <a:gs pos="75000">
                                      <a:srgbClr val="01A78F"/>
                                    </a:gs>
                                    <a:gs pos="100000">
                                      <a:srgbClr val="3366F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0" y="0"/>
                                  <a:ext cx="384048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0" o:spid="_x0000_s1026" style="position:absolute;margin-left:31.3pt;margin-top:5.4pt;width:302.4pt;height:51.2pt;z-index:251659264" coordsize="38404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">
                      <v:rect id="Rectangle 308" o:spid="_x0000_s1027" style="position:absolute;left:2844;top:1422;width:3257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zScAA&#10;AADcAAAADwAAAGRycy9kb3ducmV2LnhtbERPz2vCMBS+D/wfwhO8zaQKItUoIgq77LAqY8dn82yL&#10;zUtJom3/++Uw2PHj+73dD7YVL/KhcawhmysQxKUzDVcarpfz+xpEiMgGW8ekYaQA+93kbYu5cT1/&#10;0auIlUghHHLUUMfY5VKGsiaLYe464sTdnbcYE/SVNB77FG5buVBqJS02nBpq7OhYU/konlbDsb9l&#10;7vkp1XdZ8PW0ysbR/zRaz6bDYQMi0hD/xX/uD6NhqdL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uzScAAAADcAAAADwAAAAAAAAAAAAAAAACYAgAAZHJzL2Rvd25y&#10;ZXYueG1sUEsFBgAAAAAEAAQA9QAAAIUDAAAAAA==&#10;" fillcolor="#f39" stroked="f" strokeweight="2pt">
                        <v:fill color2="#36f" rotate="t" angle="90" colors="0 #f39;.25 #f63;.5 yellow;.75 #01a78f;1 #36f" focus="100%" type="gradient"/>
                        <v:path arrowok="t"/>
                      </v:rect>
                      <v:rect id="Rectangle 309" o:spid="_x0000_s1028" style="position:absolute;width:38404;height: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ff8YA&#10;AADcAAAADwAAAGRycy9kb3ducmV2LnhtbESPQWvCQBSE7wX/w/IEb3VjhVJTV1GhILQWYtqCt8fu&#10;M4lm34bsqqm/visUPA4z8w0znXe2FmdqfeVYwWiYgCDWzlRcKPjK3x5fQPiAbLB2TAp+ycN81nuY&#10;YmrchTM6b0MhIoR9igrKEJpUSq9LsuiHriGO3t61FkOUbSFNi5cIt7V8SpJnabHiuFBiQ6uS9HF7&#10;sgro++eQXXfv+vNDL1zGq5Av841Sg363eAURqAv38H97bRSMk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ff8YAAADcAAAADwAAAAAAAAAAAAAAAACYAgAAZHJz&#10;L2Rvd25yZXYueG1sUEsFBgAAAAAEAAQA9QAAAIsDAAAAAA==&#10;" filled="f" strokecolor="#243f60 [1604]" strokeweight="2pt"/>
                    </v:group>
                  </w:pict>
                </mc:Fallback>
              </mc:AlternateConten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8.6.2</w:t>
            </w:r>
          </w:p>
        </w:tc>
        <w:tc>
          <w:tcPr>
            <w:tcW w:w="9040" w:type="dxa"/>
            <w:vAlign w:val="center"/>
          </w:tcPr>
          <w:p w:rsidR="007B0B9F" w:rsidRPr="00853C45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State</w:t>
            </w:r>
            <w:r w:rsidR="00EC0193">
              <w:rPr>
                <w:sz w:val="24"/>
                <w:szCs w:val="24"/>
              </w:rPr>
              <w:t xml:space="preserve"> the type of </w:t>
            </w:r>
            <w:r w:rsidRPr="00853C45">
              <w:rPr>
                <w:sz w:val="24"/>
                <w:szCs w:val="24"/>
              </w:rPr>
              <w:t>spectrum shown in diagram below</w:t>
            </w:r>
            <w:r>
              <w:rPr>
                <w:sz w:val="24"/>
                <w:szCs w:val="24"/>
              </w:rPr>
              <w:t>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213292" wp14:editId="459DEF1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115570</wp:posOffset>
                      </wp:positionV>
                      <wp:extent cx="4572000" cy="476250"/>
                      <wp:effectExtent l="0" t="0" r="19050" b="1905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476250"/>
                                <a:chOff x="3017" y="6560"/>
                                <a:chExt cx="7200" cy="750"/>
                              </a:xfrm>
                            </wpg:grpSpPr>
                            <wps:wsp>
                              <wps:cNvPr id="312" name="Rectangle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6560"/>
                                  <a:ext cx="720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Straight Connector 18"/>
                              <wps:cNvCnPr/>
                              <wps:spPr bwMode="auto">
                                <a:xfrm>
                                  <a:off x="4355" y="6680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Straight Connector 680"/>
                              <wps:cNvCnPr/>
                              <wps:spPr bwMode="auto">
                                <a:xfrm>
                                  <a:off x="497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Straight Connector 682"/>
                              <wps:cNvCnPr/>
                              <wps:spPr bwMode="auto">
                                <a:xfrm>
                                  <a:off x="509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Straight Connector 683"/>
                              <wps:cNvCnPr/>
                              <wps:spPr bwMode="auto">
                                <a:xfrm>
                                  <a:off x="5870" y="6665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Straight Connector 684"/>
                              <wps:cNvCnPr/>
                              <wps:spPr bwMode="auto">
                                <a:xfrm>
                                  <a:off x="8240" y="6650"/>
                                  <a:ext cx="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31.15pt;margin-top:9.1pt;width:5in;height:37.5pt;z-index:251660288" coordorigin="3017,6560" coordsize="72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">
                      <v:rect id="Rectangle 681" o:spid="_x0000_s1027" style="position:absolute;left:3017;top:6560;width:720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ApcYA&#10;AADcAAAADwAAAGRycy9kb3ducmV2LnhtbESPQWvCQBSE7wX/w/IK3urGpBSJriJCg1JKUXuot8fu&#10;axLMvg3ZbRL/fbdQ8DjMzDfMajPaRvTU+dqxgvksAUGsnam5VPB5fn1agPAB2WDjmBTcyMNmPXlY&#10;YW7cwEfqT6EUEcI+RwVVCG0updcVWfQz1xJH79t1FkOUXSlNh0OE20amSfIiLdYcFypsaVeRvp5+&#10;rIJ22z+nh4/35Jh9FW90GVJ9lYVS08dxuwQRaAz38H97bxRk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jApcYAAADcAAAADwAAAAAAAAAAAAAAAACYAgAAZHJz&#10;L2Rvd25yZXYueG1sUEsFBgAAAAAEAAQA9QAAAIsDAAAAAA==&#10;" strokeweight="1.5pt">
                        <v:path arrowok="t"/>
                      </v:rect>
                      <v:line id="Straight Connector 18" o:spid="_x0000_s1028" style="position:absolute;visibility:visible;mso-wrap-style:square" from="4355,6680" to="4355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Straight Connector 680" o:spid="_x0000_s1029" style="position:absolute;visibility:visible;mso-wrap-style:square" from="4970,6665" to="497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Straight Connector 682" o:spid="_x0000_s1030" style="position:absolute;visibility:visible;mso-wrap-style:square" from="5090,6665" to="509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      <v:line id="Straight Connector 683" o:spid="_x0000_s1031" style="position:absolute;visibility:visible;mso-wrap-style:square" from="5870,6665" to="5870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line id="Straight Connector 684" o:spid="_x0000_s1032" style="position:absolute;visibility:visible;mso-wrap-style:square" from="8240,6650" to="8240,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uaMIAAADbAAAADwAAAGRycy9kb3ducmV2LnhtbERPTWuDQBC9B/oflinklqxNQIrNKiWl&#10;pZFQ0ISeB3eiEnfWuls1/z57KPT4eN+7bDadGGlwrWUFT+sIBHFldcu1gvPpffUMwnlkjZ1lUnAj&#10;B1n6sNhhou3EBY2lr0UIYZeggsb7PpHSVQ0ZdGvbEwfuYgeDPsChlnrAKYSbTm6iKJYGWw4NDfa0&#10;b6i6lr9GQf2T23h72OTHLv/Oi+lt//E1lkotH+fXFxCeZv8v/nN/agVxGBu+hB8g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KuaMIAAADbAAAADwAAAAAAAAAAAAAA&#10;AAChAgAAZHJzL2Rvd25yZXYueG1sUEsFBgAAAAAEAAQA+QAAAJADAAAAAA==&#10;" strokeweight="4.5pt"/>
                    </v:group>
                  </w:pict>
                </mc:Fallback>
              </mc:AlternateConten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8.6.3</w:t>
            </w:r>
          </w:p>
        </w:tc>
        <w:tc>
          <w:tcPr>
            <w:tcW w:w="9040" w:type="dxa"/>
            <w:vAlign w:val="center"/>
          </w:tcPr>
          <w:p w:rsidR="00EC0193" w:rsidRPr="00853C45" w:rsidRDefault="00EC0193" w:rsidP="00EC0193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type of </w:t>
            </w:r>
            <w:r w:rsidRPr="00853C45">
              <w:rPr>
                <w:sz w:val="24"/>
                <w:szCs w:val="24"/>
              </w:rPr>
              <w:t>spectrum shown in diagram below</w:t>
            </w:r>
            <w:r>
              <w:rPr>
                <w:sz w:val="24"/>
                <w:szCs w:val="24"/>
              </w:rPr>
              <w:t>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232718" wp14:editId="119FAA4C">
                  <wp:extent cx="4715533" cy="685896"/>
                  <wp:effectExtent l="0" t="0" r="0" b="0"/>
                  <wp:docPr id="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33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vAlign w:val="center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8.6.4</w:t>
            </w:r>
          </w:p>
        </w:tc>
        <w:tc>
          <w:tcPr>
            <w:tcW w:w="9040" w:type="dxa"/>
            <w:vAlign w:val="center"/>
          </w:tcPr>
          <w:p w:rsidR="00EC0193" w:rsidRPr="00853C45" w:rsidRDefault="00EC0193" w:rsidP="00EC0193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type of </w:t>
            </w:r>
            <w:r w:rsidRPr="00853C45">
              <w:rPr>
                <w:sz w:val="24"/>
                <w:szCs w:val="24"/>
              </w:rPr>
              <w:t>spectrum shown in diagram below</w:t>
            </w:r>
            <w:r>
              <w:rPr>
                <w:sz w:val="24"/>
                <w:szCs w:val="24"/>
              </w:rPr>
              <w:t>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377E2D" wp14:editId="5FF0447C">
                  <wp:extent cx="4753639" cy="638264"/>
                  <wp:effectExtent l="0" t="0" r="8890" b="9525"/>
                  <wp:docPr id="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63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7B0B9F" w:rsidRPr="001F1787" w:rsidRDefault="007B0B9F" w:rsidP="00106047">
            <w:pPr>
              <w:spacing w:before="120"/>
              <w:jc w:val="left"/>
              <w:rPr>
                <w:rFonts w:cs="Lucida Grande"/>
                <w:b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t>8.6.5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  <w:vAlign w:val="center"/>
          </w:tcPr>
          <w:p w:rsidR="00EC0193" w:rsidRDefault="00EC0193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53C45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type of </w:t>
            </w:r>
            <w:r w:rsidRPr="00853C45">
              <w:rPr>
                <w:sz w:val="24"/>
                <w:szCs w:val="24"/>
              </w:rPr>
              <w:t>spectrum shown in diagram below</w:t>
            </w:r>
            <w:r>
              <w:rPr>
                <w:sz w:val="24"/>
                <w:szCs w:val="24"/>
              </w:rPr>
              <w:t>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1F1787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F5F452" wp14:editId="67AAC288">
                  <wp:extent cx="4734586" cy="638264"/>
                  <wp:effectExtent l="0" t="0" r="8890" b="9525"/>
                  <wp:docPr id="79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86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jc w:val="left"/>
              <w:rPr>
                <w:rFonts w:cs="Lucida Grande"/>
                <w:b/>
                <w:sz w:val="24"/>
                <w:szCs w:val="24"/>
              </w:rPr>
            </w:pPr>
            <w:r w:rsidRPr="001F1787">
              <w:rPr>
                <w:rFonts w:cs="Lucida Grande"/>
                <w:b/>
                <w:sz w:val="24"/>
                <w:szCs w:val="24"/>
              </w:rPr>
              <w:t>8.7</w:t>
            </w:r>
          </w:p>
        </w:tc>
        <w:tc>
          <w:tcPr>
            <w:tcW w:w="9040" w:type="dxa"/>
            <w:shd w:val="pct12" w:color="auto" w:fill="auto"/>
            <w:vAlign w:val="center"/>
          </w:tcPr>
          <w:p w:rsidR="007B0B9F" w:rsidRPr="001F1787" w:rsidRDefault="007B0B9F" w:rsidP="00106047">
            <w:pPr>
              <w:spacing w:before="120" w:line="276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787">
              <w:rPr>
                <w:rFonts w:eastAsia="Times New Roman" w:cs="Times New Roman"/>
                <w:sz w:val="24"/>
                <w:szCs w:val="24"/>
              </w:rPr>
              <w:t>I can use spectral data for known elements, to identify the elements present in stars.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lastRenderedPageBreak/>
              <w:t>8.7.1</w:t>
            </w:r>
          </w:p>
        </w:tc>
        <w:tc>
          <w:tcPr>
            <w:tcW w:w="9040" w:type="dxa"/>
            <w:vAlign w:val="center"/>
          </w:tcPr>
          <w:p w:rsidR="007B0B9F" w:rsidRPr="00EC0193" w:rsidRDefault="007B0B9F" w:rsidP="00106047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 w:rsidRPr="00EC0193">
              <w:rPr>
                <w:rFonts w:cs="TrebuchetMS"/>
                <w:sz w:val="24"/>
                <w:szCs w:val="24"/>
              </w:rPr>
              <w:t>Light from a star is split into a line spectrum of different colours. The line spectrum from the star is shown, along with the line spectra of the elements calcium, helium, hydrogen and sodium.</w:t>
            </w:r>
          </w:p>
          <w:p w:rsidR="007B0B9F" w:rsidRPr="00EC0193" w:rsidRDefault="007B0B9F" w:rsidP="00106047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 w:rsidRPr="00EC0193">
              <w:rPr>
                <w:rFonts w:cs="TrebuchetMS"/>
                <w:sz w:val="24"/>
                <w:szCs w:val="24"/>
              </w:rPr>
              <w:t>State what elements are present in the star.</w:t>
            </w:r>
          </w:p>
          <w:p w:rsidR="007B0B9F" w:rsidRPr="00EC0193" w:rsidRDefault="007B0B9F" w:rsidP="00106047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 w:rsidRPr="00EC0193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B38B47" wp14:editId="02F2CD48">
                  <wp:extent cx="5095875" cy="202882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B9F" w:rsidRPr="00EC0193" w:rsidRDefault="007B0B9F" w:rsidP="00106047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 w:rsidRPr="006B5D2A">
              <w:rPr>
                <w:rFonts w:cs="Lucida Grande"/>
                <w:sz w:val="24"/>
                <w:szCs w:val="24"/>
              </w:rPr>
              <w:t>8.7.2</w:t>
            </w:r>
          </w:p>
        </w:tc>
        <w:tc>
          <w:tcPr>
            <w:tcW w:w="9040" w:type="dxa"/>
            <w:vAlign w:val="center"/>
          </w:tcPr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830A79" wp14:editId="0835A2BF">
                  <wp:extent cx="5261334" cy="35991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334" cy="35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B9F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5D3443">
              <w:rPr>
                <w:rFonts w:eastAsia="Times New Roman" w:cs="Times New Roman"/>
                <w:sz w:val="24"/>
                <w:szCs w:val="24"/>
              </w:rPr>
              <w:t xml:space="preserve">A distant star produced spectral lines, as shown </w:t>
            </w:r>
            <w:r>
              <w:rPr>
                <w:rFonts w:eastAsia="Times New Roman" w:cs="Times New Roman"/>
                <w:sz w:val="24"/>
                <w:szCs w:val="24"/>
              </w:rPr>
              <w:t>above</w:t>
            </w:r>
            <w:r w:rsidRPr="005D3443">
              <w:rPr>
                <w:rFonts w:eastAsia="Times New Roman" w:cs="Times New Roman"/>
                <w:sz w:val="24"/>
                <w:szCs w:val="24"/>
              </w:rPr>
              <w:t>, when viewed through a spectroscope.</w:t>
            </w:r>
          </w:p>
          <w:p w:rsidR="007B0B9F" w:rsidRPr="001F1787" w:rsidRDefault="007B0B9F" w:rsidP="00106047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5D3443">
              <w:rPr>
                <w:rFonts w:eastAsia="Times New Roman" w:cs="Times New Roman"/>
                <w:sz w:val="24"/>
                <w:szCs w:val="24"/>
              </w:rPr>
              <w:t>Identify the elements present in the star.</w:t>
            </w:r>
          </w:p>
        </w:tc>
      </w:tr>
      <w:tr w:rsidR="007B0B9F" w:rsidRPr="001F1787" w:rsidTr="00106047">
        <w:trPr>
          <w:cantSplit/>
        </w:trPr>
        <w:tc>
          <w:tcPr>
            <w:tcW w:w="1101" w:type="dxa"/>
          </w:tcPr>
          <w:p w:rsidR="007B0B9F" w:rsidRPr="006B5D2A" w:rsidRDefault="007B0B9F" w:rsidP="00106047">
            <w:pPr>
              <w:spacing w:before="120"/>
              <w:jc w:val="left"/>
              <w:rPr>
                <w:rFonts w:cs="Lucida Grande"/>
                <w:sz w:val="24"/>
                <w:szCs w:val="24"/>
              </w:rPr>
            </w:pPr>
            <w:r>
              <w:rPr>
                <w:rFonts w:cs="Lucida Grande"/>
                <w:sz w:val="24"/>
                <w:szCs w:val="24"/>
              </w:rPr>
              <w:lastRenderedPageBreak/>
              <w:t>8.7.3</w:t>
            </w:r>
          </w:p>
        </w:tc>
        <w:tc>
          <w:tcPr>
            <w:tcW w:w="9040" w:type="dxa"/>
            <w:vAlign w:val="center"/>
          </w:tcPr>
          <w:p w:rsidR="007B0B9F" w:rsidRPr="00EC0193" w:rsidRDefault="007B0B9F" w:rsidP="00106047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r w:rsidRPr="00EC0193">
              <w:rPr>
                <w:noProof/>
                <w:sz w:val="24"/>
                <w:szCs w:val="24"/>
                <w:lang w:eastAsia="en-GB"/>
              </w:rPr>
              <w:t>Light from stars can be split into line spectra of different colours.</w:t>
            </w:r>
          </w:p>
          <w:p w:rsidR="007B0B9F" w:rsidRPr="00EC0193" w:rsidRDefault="007B0B9F" w:rsidP="00106047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C0193">
              <w:rPr>
                <w:noProof/>
                <w:sz w:val="24"/>
                <w:szCs w:val="24"/>
                <w:lang w:eastAsia="en-GB"/>
              </w:rPr>
              <w:t>The line spectra from three stars, X, Y and Z, are shown, along with the line spectra of the elements helium and hydrogen.</w:t>
            </w:r>
          </w:p>
          <w:p w:rsidR="007B0B9F" w:rsidRPr="00EC0193" w:rsidRDefault="007B0B9F" w:rsidP="00106047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r w:rsidRPr="00EC019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E57ED0" wp14:editId="163EAA36">
                  <wp:extent cx="5603240" cy="2913380"/>
                  <wp:effectExtent l="0" t="0" r="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spectr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240" cy="291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B9F" w:rsidRPr="00EC0193" w:rsidRDefault="007B0B9F" w:rsidP="00106047">
            <w:pPr>
              <w:spacing w:before="120"/>
              <w:rPr>
                <w:noProof/>
                <w:sz w:val="24"/>
                <w:szCs w:val="24"/>
                <w:lang w:eastAsia="en-GB"/>
              </w:rPr>
            </w:pPr>
            <w:r w:rsidRPr="00EC0193">
              <w:rPr>
                <w:noProof/>
                <w:sz w:val="24"/>
                <w:szCs w:val="24"/>
                <w:lang w:eastAsia="en-GB"/>
              </w:rPr>
              <w:t>Which stars contain both hydrogen and helium?</w:t>
            </w:r>
          </w:p>
          <w:p w:rsidR="007B0B9F" w:rsidRDefault="007B0B9F" w:rsidP="00106047">
            <w:pPr>
              <w:spacing w:before="120"/>
              <w:rPr>
                <w:noProof/>
                <w:lang w:eastAsia="en-GB"/>
              </w:rPr>
            </w:pPr>
          </w:p>
        </w:tc>
      </w:tr>
    </w:tbl>
    <w:p w:rsidR="00CA6E08" w:rsidRDefault="00EC0193" w:rsidP="007B0B9F"/>
    <w:sectPr w:rsidR="00CA6E08" w:rsidSect="007B0B9F">
      <w:pgSz w:w="11906" w:h="16838"/>
      <w:pgMar w:top="567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543"/>
    <w:multiLevelType w:val="hybridMultilevel"/>
    <w:tmpl w:val="C77219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3072DA7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2F25"/>
    <w:multiLevelType w:val="hybridMultilevel"/>
    <w:tmpl w:val="03B6B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854"/>
    <w:multiLevelType w:val="hybridMultilevel"/>
    <w:tmpl w:val="FC2AA334"/>
    <w:lvl w:ilvl="0" w:tplc="FDC2A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7479"/>
    <w:multiLevelType w:val="hybridMultilevel"/>
    <w:tmpl w:val="71402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F"/>
    <w:rsid w:val="00006F8E"/>
    <w:rsid w:val="000116D3"/>
    <w:rsid w:val="000142E7"/>
    <w:rsid w:val="00022565"/>
    <w:rsid w:val="00025B5E"/>
    <w:rsid w:val="00025BAF"/>
    <w:rsid w:val="000264B1"/>
    <w:rsid w:val="00045A6E"/>
    <w:rsid w:val="00050C92"/>
    <w:rsid w:val="00052DF6"/>
    <w:rsid w:val="00076D1C"/>
    <w:rsid w:val="00081C16"/>
    <w:rsid w:val="0008614B"/>
    <w:rsid w:val="00091BE0"/>
    <w:rsid w:val="00096A26"/>
    <w:rsid w:val="000A75C9"/>
    <w:rsid w:val="000D18EB"/>
    <w:rsid w:val="000E01DC"/>
    <w:rsid w:val="000E6487"/>
    <w:rsid w:val="000F4D75"/>
    <w:rsid w:val="001038C0"/>
    <w:rsid w:val="0012442A"/>
    <w:rsid w:val="001251AF"/>
    <w:rsid w:val="0012626F"/>
    <w:rsid w:val="00141B65"/>
    <w:rsid w:val="0014769C"/>
    <w:rsid w:val="00154431"/>
    <w:rsid w:val="00164307"/>
    <w:rsid w:val="00171DB6"/>
    <w:rsid w:val="00173E87"/>
    <w:rsid w:val="001B03F1"/>
    <w:rsid w:val="001B1D70"/>
    <w:rsid w:val="001D47F2"/>
    <w:rsid w:val="00205F5F"/>
    <w:rsid w:val="00211B25"/>
    <w:rsid w:val="002245F7"/>
    <w:rsid w:val="00261B25"/>
    <w:rsid w:val="00273A23"/>
    <w:rsid w:val="0027605C"/>
    <w:rsid w:val="002836B1"/>
    <w:rsid w:val="0029082D"/>
    <w:rsid w:val="002A008D"/>
    <w:rsid w:val="002A20E9"/>
    <w:rsid w:val="002C4D51"/>
    <w:rsid w:val="002F0100"/>
    <w:rsid w:val="0031664E"/>
    <w:rsid w:val="00324DA0"/>
    <w:rsid w:val="0036128E"/>
    <w:rsid w:val="0036240E"/>
    <w:rsid w:val="00376FFD"/>
    <w:rsid w:val="003B2031"/>
    <w:rsid w:val="003C3D65"/>
    <w:rsid w:val="003D3BFE"/>
    <w:rsid w:val="003D5C67"/>
    <w:rsid w:val="003E3D27"/>
    <w:rsid w:val="003E6C8D"/>
    <w:rsid w:val="003E7649"/>
    <w:rsid w:val="0040154E"/>
    <w:rsid w:val="00414F4E"/>
    <w:rsid w:val="00433663"/>
    <w:rsid w:val="004542DC"/>
    <w:rsid w:val="004678E7"/>
    <w:rsid w:val="004D27C9"/>
    <w:rsid w:val="004E0E32"/>
    <w:rsid w:val="004E3E7D"/>
    <w:rsid w:val="004E5CC0"/>
    <w:rsid w:val="004E7747"/>
    <w:rsid w:val="00500513"/>
    <w:rsid w:val="0052551D"/>
    <w:rsid w:val="00537CFA"/>
    <w:rsid w:val="00570A87"/>
    <w:rsid w:val="00570C68"/>
    <w:rsid w:val="005730D6"/>
    <w:rsid w:val="00574EEE"/>
    <w:rsid w:val="00582202"/>
    <w:rsid w:val="00594B28"/>
    <w:rsid w:val="005A44F2"/>
    <w:rsid w:val="005A76B0"/>
    <w:rsid w:val="005B49D9"/>
    <w:rsid w:val="005D29BE"/>
    <w:rsid w:val="005E45EB"/>
    <w:rsid w:val="005E7CA8"/>
    <w:rsid w:val="005F2940"/>
    <w:rsid w:val="0060637F"/>
    <w:rsid w:val="00606B45"/>
    <w:rsid w:val="006101B1"/>
    <w:rsid w:val="00624E5C"/>
    <w:rsid w:val="00647C11"/>
    <w:rsid w:val="00655542"/>
    <w:rsid w:val="00655AC4"/>
    <w:rsid w:val="00660F60"/>
    <w:rsid w:val="00677075"/>
    <w:rsid w:val="00693104"/>
    <w:rsid w:val="006956A4"/>
    <w:rsid w:val="0069589E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B0B9F"/>
    <w:rsid w:val="007C337F"/>
    <w:rsid w:val="007F2246"/>
    <w:rsid w:val="00800C1B"/>
    <w:rsid w:val="00823BDF"/>
    <w:rsid w:val="00825D5A"/>
    <w:rsid w:val="00833ABA"/>
    <w:rsid w:val="00867609"/>
    <w:rsid w:val="00887E08"/>
    <w:rsid w:val="008A1285"/>
    <w:rsid w:val="008B23F9"/>
    <w:rsid w:val="008C49E6"/>
    <w:rsid w:val="008D5E09"/>
    <w:rsid w:val="008E6D8E"/>
    <w:rsid w:val="008F66D2"/>
    <w:rsid w:val="009002DB"/>
    <w:rsid w:val="009145DA"/>
    <w:rsid w:val="00916BA4"/>
    <w:rsid w:val="0091722E"/>
    <w:rsid w:val="0093078A"/>
    <w:rsid w:val="00947834"/>
    <w:rsid w:val="00947AD7"/>
    <w:rsid w:val="00961BE7"/>
    <w:rsid w:val="009629D3"/>
    <w:rsid w:val="009A62B2"/>
    <w:rsid w:val="009C2372"/>
    <w:rsid w:val="009E0861"/>
    <w:rsid w:val="009E1010"/>
    <w:rsid w:val="009E1234"/>
    <w:rsid w:val="009E375B"/>
    <w:rsid w:val="009F3CD7"/>
    <w:rsid w:val="00A24E86"/>
    <w:rsid w:val="00A250A3"/>
    <w:rsid w:val="00A40A7C"/>
    <w:rsid w:val="00A62BDA"/>
    <w:rsid w:val="00A96505"/>
    <w:rsid w:val="00AD46A3"/>
    <w:rsid w:val="00AF2097"/>
    <w:rsid w:val="00B01F24"/>
    <w:rsid w:val="00B12F59"/>
    <w:rsid w:val="00B15907"/>
    <w:rsid w:val="00B2187E"/>
    <w:rsid w:val="00B26507"/>
    <w:rsid w:val="00B327F4"/>
    <w:rsid w:val="00B41606"/>
    <w:rsid w:val="00B56FBA"/>
    <w:rsid w:val="00B60CE3"/>
    <w:rsid w:val="00B70876"/>
    <w:rsid w:val="00B742F7"/>
    <w:rsid w:val="00B80F3A"/>
    <w:rsid w:val="00B866FB"/>
    <w:rsid w:val="00B95EB7"/>
    <w:rsid w:val="00BB0524"/>
    <w:rsid w:val="00BB2BFB"/>
    <w:rsid w:val="00BC1632"/>
    <w:rsid w:val="00BC2BFE"/>
    <w:rsid w:val="00BE0175"/>
    <w:rsid w:val="00BE0C2F"/>
    <w:rsid w:val="00C1536B"/>
    <w:rsid w:val="00C21FA5"/>
    <w:rsid w:val="00C442D8"/>
    <w:rsid w:val="00C50623"/>
    <w:rsid w:val="00C60986"/>
    <w:rsid w:val="00C63FF7"/>
    <w:rsid w:val="00C910FB"/>
    <w:rsid w:val="00CA68B0"/>
    <w:rsid w:val="00CB1FD8"/>
    <w:rsid w:val="00CB2EEA"/>
    <w:rsid w:val="00CE4E4E"/>
    <w:rsid w:val="00CE6CF2"/>
    <w:rsid w:val="00CF0A71"/>
    <w:rsid w:val="00CF1019"/>
    <w:rsid w:val="00CF42D0"/>
    <w:rsid w:val="00CF73DC"/>
    <w:rsid w:val="00D2305E"/>
    <w:rsid w:val="00D56FF8"/>
    <w:rsid w:val="00D60664"/>
    <w:rsid w:val="00D66536"/>
    <w:rsid w:val="00D71D12"/>
    <w:rsid w:val="00D76CD8"/>
    <w:rsid w:val="00DB3F8B"/>
    <w:rsid w:val="00DB5704"/>
    <w:rsid w:val="00DC1184"/>
    <w:rsid w:val="00DC67BF"/>
    <w:rsid w:val="00E13B06"/>
    <w:rsid w:val="00E43918"/>
    <w:rsid w:val="00E56811"/>
    <w:rsid w:val="00E833CA"/>
    <w:rsid w:val="00EC0193"/>
    <w:rsid w:val="00EC6296"/>
    <w:rsid w:val="00EE1104"/>
    <w:rsid w:val="00EE32F0"/>
    <w:rsid w:val="00EE568C"/>
    <w:rsid w:val="00EF04EE"/>
    <w:rsid w:val="00F019B3"/>
    <w:rsid w:val="00F21CF9"/>
    <w:rsid w:val="00F42EDA"/>
    <w:rsid w:val="00F50D29"/>
    <w:rsid w:val="00F6058F"/>
    <w:rsid w:val="00F74D64"/>
    <w:rsid w:val="00F821E9"/>
    <w:rsid w:val="00F878B9"/>
    <w:rsid w:val="00F932F4"/>
    <w:rsid w:val="00FB4045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F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0B9F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0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0B9F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7B0B9F"/>
    <w:pPr>
      <w:ind w:left="720"/>
      <w:contextualSpacing/>
    </w:pPr>
  </w:style>
  <w:style w:type="table" w:styleId="TableGrid">
    <w:name w:val="Table Grid"/>
    <w:basedOn w:val="TableNormal"/>
    <w:uiPriority w:val="59"/>
    <w:rsid w:val="007B0B9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B0B9F"/>
    <w:rPr>
      <w:color w:val="0000FF"/>
      <w:u w:val="single"/>
    </w:rPr>
  </w:style>
  <w:style w:type="paragraph" w:customStyle="1" w:styleId="studytab">
    <w:name w:val="studytab"/>
    <w:basedOn w:val="Normal"/>
    <w:link w:val="studytabChar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udytabChar">
    <w:name w:val="studytab Char"/>
    <w:basedOn w:val="DefaultParagraphFont"/>
    <w:link w:val="studytab"/>
    <w:rsid w:val="007B0B9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F"/>
    <w:pPr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0B9F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0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0B9F"/>
    <w:rPr>
      <w:rFonts w:ascii="Trebuchet MS" w:eastAsiaTheme="minorEastAsia" w:hAnsi="Trebuchet MS"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7B0B9F"/>
    <w:pPr>
      <w:ind w:left="720"/>
      <w:contextualSpacing/>
    </w:pPr>
  </w:style>
  <w:style w:type="table" w:styleId="TableGrid">
    <w:name w:val="Table Grid"/>
    <w:basedOn w:val="TableNormal"/>
    <w:uiPriority w:val="59"/>
    <w:rsid w:val="007B0B9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B0B9F"/>
    <w:rPr>
      <w:color w:val="0000FF"/>
      <w:u w:val="single"/>
    </w:rPr>
  </w:style>
  <w:style w:type="paragraph" w:customStyle="1" w:styleId="studytab">
    <w:name w:val="studytab"/>
    <w:basedOn w:val="Normal"/>
    <w:link w:val="studytabChar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udyParts">
    <w:name w:val="StudyParts"/>
    <w:basedOn w:val="Normal"/>
    <w:rsid w:val="007B0B9F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udytabChar">
    <w:name w:val="studytab Char"/>
    <w:basedOn w:val="DefaultParagraphFont"/>
    <w:link w:val="studytab"/>
    <w:rsid w:val="007B0B9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mD_1kSa3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H0qsqZjLW0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p.gsfc.nasa.gov/universe/uni_life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2019-05-20T21:00:00Z</dcterms:created>
  <dcterms:modified xsi:type="dcterms:W3CDTF">2019-05-20T21:06:00Z</dcterms:modified>
</cp:coreProperties>
</file>