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BC4F" w14:textId="13751E55" w:rsidR="00700CE1" w:rsidRDefault="00155C7E">
      <w:r>
        <w:drawing>
          <wp:anchor distT="0" distB="0" distL="114300" distR="114300" simplePos="0" relativeHeight="251658752" behindDoc="0" locked="0" layoutInCell="1" allowOverlap="1" wp14:anchorId="457FA3BF" wp14:editId="1A585DBB">
            <wp:simplePos x="0" y="0"/>
            <wp:positionH relativeFrom="column">
              <wp:posOffset>6057900</wp:posOffset>
            </wp:positionH>
            <wp:positionV relativeFrom="paragraph">
              <wp:posOffset>255905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E8BC8E" wp14:editId="1CCB02D3">
                <wp:simplePos x="0" y="0"/>
                <wp:positionH relativeFrom="column">
                  <wp:posOffset>-64770</wp:posOffset>
                </wp:positionH>
                <wp:positionV relativeFrom="paragraph">
                  <wp:posOffset>190500</wp:posOffset>
                </wp:positionV>
                <wp:extent cx="6787515" cy="883285"/>
                <wp:effectExtent l="19050" t="19050" r="1333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515" cy="883285"/>
                          <a:chOff x="-124694" y="0"/>
                          <a:chExt cx="6787975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290" y="0"/>
                            <a:ext cx="1734991" cy="883298"/>
                            <a:chOff x="-171" y="0"/>
                            <a:chExt cx="1735186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E8BC92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-171" y="34302"/>
                              <a:ext cx="866775" cy="84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CE8BC93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3CE8BC94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24694" y="0"/>
                            <a:ext cx="5059915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8BC95" w14:textId="77777777" w:rsidR="00700CE1" w:rsidRPr="00842D5E" w:rsidRDefault="00700CE1" w:rsidP="00700CE1">
                              <w:pPr>
                                <w:pStyle w:val="Title"/>
                                <w:rPr>
                                  <w:szCs w:val="44"/>
                                </w:rPr>
                              </w:pPr>
                              <w:r w:rsidRPr="00842D5E">
                                <w:rPr>
                                  <w:szCs w:val="44"/>
                                </w:rPr>
                                <w:t xml:space="preserve">National </w:t>
                              </w:r>
                              <w:r w:rsidR="00875194" w:rsidRPr="00842D5E">
                                <w:rPr>
                                  <w:szCs w:val="44"/>
                                </w:rPr>
                                <w:t>5</w:t>
                              </w:r>
                              <w:r w:rsidRPr="00842D5E">
                                <w:rPr>
                                  <w:szCs w:val="44"/>
                                </w:rPr>
                                <w:t xml:space="preserve"> </w:t>
                              </w:r>
                              <w:r w:rsidR="00875194" w:rsidRPr="00842D5E">
                                <w:rPr>
                                  <w:szCs w:val="44"/>
                                </w:rPr>
                                <w:t>Assignment</w:t>
                              </w:r>
                              <w:r w:rsidR="00AD29D5" w:rsidRPr="00842D5E">
                                <w:rPr>
                                  <w:szCs w:val="44"/>
                                </w:rPr>
                                <w:br/>
                              </w:r>
                              <w:r w:rsidR="009A27CA" w:rsidRPr="00842D5E">
                                <w:rPr>
                                  <w:szCs w:val="44"/>
                                </w:rPr>
                                <w:t>Pressure</w:t>
                              </w:r>
                              <w:r w:rsidR="003E3422" w:rsidRPr="00842D5E">
                                <w:rPr>
                                  <w:szCs w:val="44"/>
                                </w:rPr>
                                <w:t xml:space="preserve"> </w:t>
                              </w:r>
                              <w:r w:rsidR="00EA41C0" w:rsidRPr="00842D5E">
                                <w:rPr>
                                  <w:szCs w:val="44"/>
                                </w:rPr>
                                <w:t>/</w:t>
                              </w:r>
                              <w:r w:rsidR="00783D9E" w:rsidRPr="00842D5E">
                                <w:rPr>
                                  <w:szCs w:val="44"/>
                                </w:rPr>
                                <w:t xml:space="preserve"> </w:t>
                              </w:r>
                              <w:r w:rsidR="00783D9E" w:rsidRPr="00842D5E">
                                <w:rPr>
                                  <w:rStyle w:val="mw-headline"/>
                                  <w:szCs w:val="44"/>
                                  <w:lang w:val="en"/>
                                </w:rPr>
                                <w:t>Gay-Lussac's</w:t>
                              </w:r>
                              <w:r w:rsidR="00EA41C0" w:rsidRPr="00842D5E">
                                <w:rPr>
                                  <w:szCs w:val="44"/>
                                </w:rPr>
                                <w:t xml:space="preserve"> Law</w:t>
                              </w:r>
                              <w:r w:rsidR="00C00E33" w:rsidRPr="00842D5E">
                                <w:rPr>
                                  <w:szCs w:val="44"/>
                                </w:rPr>
                                <w:t>:</w:t>
                              </w:r>
                              <w:r w:rsidRPr="00842D5E">
                                <w:rPr>
                                  <w:szCs w:val="44"/>
                                </w:rPr>
                                <w:t xml:space="preserve"> Guide </w:t>
                              </w:r>
                              <w:r w:rsidR="009A27CA" w:rsidRPr="00842D5E">
                                <w:rPr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8BC8E" id="Group 415" o:spid="_x0000_s1026" style="position:absolute;margin-left:-5.1pt;margin-top:15pt;width:534.45pt;height:69.55pt;z-index:251657728;mso-width-relative:margin;mso-height-relative:margin" coordorigin="-1246" coordsize="67879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">
                <v:group id="CfEL4 Logo" o:spid="_x0000_s1027" style="position:absolute;left:49282;width:17350;height:8832" coordorigin="-1" coordsize="17351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3CE8BC92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-1;top:343;width:8667;height:8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3CE8BC93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3CE8BC94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246;width:50598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CE8BC95" w14:textId="77777777" w:rsidR="00700CE1" w:rsidRPr="00842D5E" w:rsidRDefault="00700CE1" w:rsidP="00700CE1">
                        <w:pPr>
                          <w:pStyle w:val="Title"/>
                          <w:rPr>
                            <w:szCs w:val="44"/>
                          </w:rPr>
                        </w:pPr>
                        <w:r w:rsidRPr="00842D5E">
                          <w:rPr>
                            <w:szCs w:val="44"/>
                          </w:rPr>
                          <w:t xml:space="preserve">National </w:t>
                        </w:r>
                        <w:r w:rsidR="00875194" w:rsidRPr="00842D5E">
                          <w:rPr>
                            <w:szCs w:val="44"/>
                          </w:rPr>
                          <w:t>5</w:t>
                        </w:r>
                        <w:r w:rsidRPr="00842D5E">
                          <w:rPr>
                            <w:szCs w:val="44"/>
                          </w:rPr>
                          <w:t xml:space="preserve"> </w:t>
                        </w:r>
                        <w:r w:rsidR="00875194" w:rsidRPr="00842D5E">
                          <w:rPr>
                            <w:szCs w:val="44"/>
                          </w:rPr>
                          <w:t>Assignment</w:t>
                        </w:r>
                        <w:r w:rsidR="00AD29D5" w:rsidRPr="00842D5E">
                          <w:rPr>
                            <w:szCs w:val="44"/>
                          </w:rPr>
                          <w:br/>
                        </w:r>
                        <w:r w:rsidR="009A27CA" w:rsidRPr="00842D5E">
                          <w:rPr>
                            <w:szCs w:val="44"/>
                          </w:rPr>
                          <w:t>Pressure</w:t>
                        </w:r>
                        <w:r w:rsidR="003E3422" w:rsidRPr="00842D5E">
                          <w:rPr>
                            <w:szCs w:val="44"/>
                          </w:rPr>
                          <w:t xml:space="preserve"> </w:t>
                        </w:r>
                        <w:r w:rsidR="00EA41C0" w:rsidRPr="00842D5E">
                          <w:rPr>
                            <w:szCs w:val="44"/>
                          </w:rPr>
                          <w:t>/</w:t>
                        </w:r>
                        <w:r w:rsidR="00783D9E" w:rsidRPr="00842D5E">
                          <w:rPr>
                            <w:szCs w:val="44"/>
                          </w:rPr>
                          <w:t xml:space="preserve"> </w:t>
                        </w:r>
                        <w:r w:rsidR="00783D9E" w:rsidRPr="00842D5E">
                          <w:rPr>
                            <w:rStyle w:val="mw-headline"/>
                            <w:szCs w:val="44"/>
                            <w:lang w:val="en"/>
                          </w:rPr>
                          <w:t>Gay-Lussac's</w:t>
                        </w:r>
                        <w:r w:rsidR="00EA41C0" w:rsidRPr="00842D5E">
                          <w:rPr>
                            <w:szCs w:val="44"/>
                          </w:rPr>
                          <w:t xml:space="preserve"> Law</w:t>
                        </w:r>
                        <w:r w:rsidR="00C00E33" w:rsidRPr="00842D5E">
                          <w:rPr>
                            <w:szCs w:val="44"/>
                          </w:rPr>
                          <w:t>:</w:t>
                        </w:r>
                        <w:r w:rsidRPr="00842D5E">
                          <w:rPr>
                            <w:szCs w:val="44"/>
                          </w:rPr>
                          <w:t xml:space="preserve"> Guide </w:t>
                        </w:r>
                        <w:r w:rsidR="009A27CA" w:rsidRPr="00842D5E">
                          <w:rPr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E8BC50" w14:textId="21CCC055" w:rsidR="00700CE1" w:rsidRDefault="00700CE1"/>
    <w:p w14:paraId="3CE8BC51" w14:textId="77777777" w:rsidR="00700CE1" w:rsidRDefault="00700CE1"/>
    <w:p w14:paraId="3CE8BC52" w14:textId="77777777" w:rsidR="00700CE1" w:rsidRDefault="00700CE1"/>
    <w:p w14:paraId="3CE8BC53" w14:textId="77777777" w:rsidR="00D845E9" w:rsidRDefault="00D845E9"/>
    <w:p w14:paraId="3CE8BC54" w14:textId="77777777" w:rsidR="00D57785" w:rsidRDefault="00D57785">
      <w:pPr>
        <w:rPr>
          <w:b/>
          <w:u w:val="single"/>
        </w:rPr>
      </w:pPr>
    </w:p>
    <w:p w14:paraId="3CE8BC55" w14:textId="77777777" w:rsidR="00C00D58" w:rsidRDefault="00BA2C11">
      <w:pPr>
        <w:rPr>
          <w:b/>
          <w:u w:val="single"/>
        </w:rPr>
      </w:pPr>
      <w:r>
        <w:rPr>
          <w:b/>
          <w:u w:val="single"/>
        </w:rPr>
        <w:t>Variation of</w:t>
      </w:r>
      <w:r w:rsidR="00C00D58" w:rsidRPr="00C00D58">
        <w:rPr>
          <w:b/>
          <w:u w:val="single"/>
        </w:rPr>
        <w:t xml:space="preserve"> pressure and </w:t>
      </w:r>
      <w:r w:rsidR="009A27CA" w:rsidRPr="00C00D58">
        <w:rPr>
          <w:b/>
          <w:u w:val="single"/>
        </w:rPr>
        <w:t>temperature.</w:t>
      </w:r>
      <w:r w:rsidR="009A27CA">
        <w:rPr>
          <w:b/>
          <w:u w:val="single"/>
        </w:rPr>
        <w:t xml:space="preserve"> </w:t>
      </w:r>
      <w:r w:rsidR="00C00D58" w:rsidRPr="00C00D58">
        <w:rPr>
          <w:b/>
          <w:u w:val="single"/>
        </w:rPr>
        <w:t xml:space="preserve">for a </w:t>
      </w:r>
      <w:r w:rsidR="00145C47">
        <w:drawing>
          <wp:anchor distT="0" distB="0" distL="0" distR="0" simplePos="0" relativeHeight="251659264" behindDoc="1" locked="0" layoutInCell="1" allowOverlap="0" wp14:anchorId="3CE8BC90" wp14:editId="3CE8BC91">
            <wp:simplePos x="0" y="0"/>
            <wp:positionH relativeFrom="column">
              <wp:posOffset>4113530</wp:posOffset>
            </wp:positionH>
            <wp:positionV relativeFrom="line">
              <wp:posOffset>320040</wp:posOffset>
            </wp:positionV>
            <wp:extent cx="2428875" cy="3238500"/>
            <wp:effectExtent l="0" t="0" r="9525" b="0"/>
            <wp:wrapTight wrapText="bothSides">
              <wp:wrapPolygon edited="0">
                <wp:start x="0" y="0"/>
                <wp:lineTo x="0" y="21473"/>
                <wp:lineTo x="21515" y="21473"/>
                <wp:lineTo x="21515" y="0"/>
                <wp:lineTo x="0" y="0"/>
              </wp:wrapPolygon>
            </wp:wrapTight>
            <wp:docPr id="1866" name="Picture 1866" descr="http://www.schoolphysics.co.uk/age16-19/Thermal%20physics/Gas%20laws/text/Gas_laws/imag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choolphysics.co.uk/age16-19/Thermal%20physics/Gas%20laws/text/Gas_laws/images/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58" w:rsidRPr="00C00D58">
        <w:rPr>
          <w:b/>
          <w:u w:val="single"/>
        </w:rPr>
        <w:t>fixed</w:t>
      </w:r>
      <w:r w:rsidR="009A27CA">
        <w:rPr>
          <w:b/>
          <w:u w:val="single"/>
        </w:rPr>
        <w:t xml:space="preserve"> mass of gas </w:t>
      </w:r>
    </w:p>
    <w:p w14:paraId="3CE8BC56" w14:textId="77777777" w:rsidR="00C00D58" w:rsidRDefault="00C00D58">
      <w:pPr>
        <w:rPr>
          <w:b/>
          <w:u w:val="single"/>
        </w:rPr>
      </w:pPr>
    </w:p>
    <w:p w14:paraId="3CE8BC57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3CE8BC58" w14:textId="50F6BB49" w:rsidR="002E4962" w:rsidRDefault="00145C47" w:rsidP="0009074A">
      <w:r>
        <w:t>Round bottom flask containing screwed up aluminium foil, stopper, Bourdon Guage or pressure sensor, thermometer, ice, kettle, water</w:t>
      </w:r>
      <w:r w:rsidR="00155C7E">
        <w:t>,</w:t>
      </w:r>
      <w:r w:rsidR="005B022D">
        <w:t xml:space="preserve"> large containment beaker</w:t>
      </w:r>
      <w:r w:rsidR="003A3E91">
        <w:t>, heat source</w:t>
      </w:r>
      <w:r w:rsidR="00155C7E">
        <w:t>.</w:t>
      </w:r>
    </w:p>
    <w:p w14:paraId="3CE8BC59" w14:textId="77777777" w:rsidR="00145C47" w:rsidRDefault="00145C47" w:rsidP="0009074A"/>
    <w:p w14:paraId="3CE8BC5A" w14:textId="77777777" w:rsidR="00700CE1" w:rsidRDefault="002E4962">
      <w:pPr>
        <w:rPr>
          <w:b/>
          <w:u w:val="single"/>
        </w:rPr>
      </w:pPr>
      <w:r>
        <w:rPr>
          <w:b/>
          <w:u w:val="single"/>
        </w:rPr>
        <w:t>Background</w:t>
      </w:r>
    </w:p>
    <w:p w14:paraId="3CE8BC5C" w14:textId="2F3639CD" w:rsidR="009F6489" w:rsidRPr="004A0627" w:rsidRDefault="00494FFB" w:rsidP="009F6489">
      <w:r w:rsidRPr="00494FFB">
        <w:t xml:space="preserve">According to the kinetic theory, the average speed of the gas particles increases with increasing temperature. The hotter the gas, the faster the gas particles are moving.  </w:t>
      </w:r>
      <w:r w:rsidR="009F6489">
        <w:t>NB Why should the pipe from the round bottom flask to the Bourdon Guage be as small as possible</w:t>
      </w:r>
      <w:r w:rsidR="00376FD0">
        <w:t>?</w:t>
      </w:r>
      <w:r w:rsidR="00FD7FE8">
        <w:t xml:space="preserve"> When planning the experiment think about the speed of cooling.</w:t>
      </w:r>
      <w:r w:rsidR="00CC607F">
        <w:t xml:space="preserve"> Research whether the thermometer should be in the beaker of air or the water.</w:t>
      </w:r>
    </w:p>
    <w:p w14:paraId="3CE8BC5E" w14:textId="77777777" w:rsidR="009A27CA" w:rsidRDefault="009A27CA" w:rsidP="0009074A">
      <w:pPr>
        <w:rPr>
          <w:b/>
          <w:u w:val="single"/>
        </w:rPr>
      </w:pPr>
    </w:p>
    <w:p w14:paraId="3CE8BC5F" w14:textId="77777777" w:rsidR="009D6FD6" w:rsidRDefault="009D6FD6" w:rsidP="0009074A">
      <w:pPr>
        <w:rPr>
          <w:b/>
          <w:u w:val="single"/>
        </w:rPr>
      </w:pPr>
      <w:r w:rsidRPr="009D6FD6">
        <w:rPr>
          <w:b/>
          <w:u w:val="single"/>
        </w:rPr>
        <w:t>Instructions</w:t>
      </w:r>
    </w:p>
    <w:p w14:paraId="3CE8BC60" w14:textId="72003A11" w:rsidR="004A0627" w:rsidRPr="004A0627" w:rsidRDefault="00EB06B7" w:rsidP="004A0627">
      <w:pPr>
        <w:pStyle w:val="ListParagraph"/>
        <w:numPr>
          <w:ilvl w:val="0"/>
          <w:numId w:val="8"/>
        </w:numPr>
      </w:pPr>
      <w:r>
        <w:t>Add boiling water</w:t>
      </w:r>
      <w:r w:rsidR="004A0627" w:rsidRPr="004A0627">
        <w:t xml:space="preserve"> to the beaker, and</w:t>
      </w:r>
      <w:r>
        <w:t xml:space="preserve"> note</w:t>
      </w:r>
      <w:r w:rsidR="004A0627" w:rsidRPr="004A0627">
        <w:t xml:space="preserve"> the temperature </w:t>
      </w:r>
      <w:r w:rsidR="00CC607F">
        <w:t xml:space="preserve">of the thermometer </w:t>
      </w:r>
      <w:r>
        <w:t>and corresponding pressure</w:t>
      </w:r>
      <w:r w:rsidR="00CC607F">
        <w:t xml:space="preserve"> on the bourdon gauge</w:t>
      </w:r>
      <w:r w:rsidR="004A0627" w:rsidRPr="004A0627">
        <w:t>.</w:t>
      </w:r>
    </w:p>
    <w:p w14:paraId="3CE8BC61" w14:textId="10935738" w:rsidR="004A0627" w:rsidRPr="004A0627" w:rsidRDefault="008215B0" w:rsidP="004A0627">
      <w:pPr>
        <w:pStyle w:val="ListParagraph"/>
        <w:numPr>
          <w:ilvl w:val="0"/>
          <w:numId w:val="8"/>
        </w:numPr>
      </w:pPr>
      <w:r>
        <w:t>A</w:t>
      </w:r>
      <w:r w:rsidR="009F6489">
        <w:t>llow</w:t>
      </w:r>
      <w:r w:rsidR="004A0627" w:rsidRPr="004A0627">
        <w:t xml:space="preserve"> </w:t>
      </w:r>
      <w:r>
        <w:t xml:space="preserve">the water and air in the flask </w:t>
      </w:r>
      <w:r w:rsidR="004A0627" w:rsidRPr="004A0627">
        <w:t>to cool to room temperature.</w:t>
      </w:r>
    </w:p>
    <w:p w14:paraId="3CE8BC62" w14:textId="25CA87BF" w:rsidR="004A0627" w:rsidRDefault="009F6489" w:rsidP="004A0627">
      <w:pPr>
        <w:pStyle w:val="ListParagraph"/>
        <w:numPr>
          <w:ilvl w:val="0"/>
          <w:numId w:val="8"/>
        </w:numPr>
      </w:pPr>
      <w:r>
        <w:t>As the air cools</w:t>
      </w:r>
      <w:r w:rsidR="004A0627" w:rsidRPr="004A0627">
        <w:t xml:space="preserve">, </w:t>
      </w:r>
      <w:r w:rsidR="00A54FD6">
        <w:t>collect</w:t>
      </w:r>
      <w:r w:rsidR="004A0627" w:rsidRPr="004A0627">
        <w:t xml:space="preserve"> values for temperature and pressure.</w:t>
      </w:r>
    </w:p>
    <w:p w14:paraId="58E163E5" w14:textId="3B8614D8" w:rsidR="00FD7FE8" w:rsidRDefault="008215B0" w:rsidP="006C7E5D">
      <w:pPr>
        <w:pStyle w:val="ListParagraph"/>
        <w:numPr>
          <w:ilvl w:val="0"/>
          <w:numId w:val="8"/>
        </w:numPr>
      </w:pPr>
      <w:r>
        <w:t>If required replace the water with ice when the temperature is low and take further readings.</w:t>
      </w:r>
    </w:p>
    <w:p w14:paraId="21DA6D1A" w14:textId="5D3A2B64" w:rsidR="006C7E5D" w:rsidRPr="004A0627" w:rsidRDefault="006C7E5D" w:rsidP="006C7E5D">
      <w:pPr>
        <w:pStyle w:val="ListParagraph"/>
        <w:numPr>
          <w:ilvl w:val="0"/>
          <w:numId w:val="8"/>
        </w:numPr>
      </w:pPr>
      <w:r>
        <w:t>Change the temperature of the air slowly.</w:t>
      </w:r>
    </w:p>
    <w:p w14:paraId="3CE8BC64" w14:textId="77777777" w:rsidR="004A0627" w:rsidRDefault="004A0627">
      <w:pPr>
        <w:rPr>
          <w:b/>
          <w:color w:val="C00000"/>
          <w:u w:val="single"/>
        </w:rPr>
      </w:pPr>
    </w:p>
    <w:p w14:paraId="3CE8BC65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3CE8BC66" w14:textId="77777777" w:rsidR="009D6FD6" w:rsidRDefault="009D6FD6" w:rsidP="009D6FD6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Wear safety googles when carrying out this experiment.</w:t>
      </w:r>
    </w:p>
    <w:p w14:paraId="3CE8BC67" w14:textId="77777777" w:rsidR="00A02BB7" w:rsidRDefault="003A3E91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The water can be hot, be careful with hot equipment and always move the </w:t>
      </w:r>
      <w:r w:rsidR="001D3B7C">
        <w:rPr>
          <w:color w:val="C00000"/>
        </w:rPr>
        <w:t>hot water from the kettle to the beaker. Do not attempt to move hot beakers</w:t>
      </w:r>
      <w:r w:rsidR="00A02BB7">
        <w:rPr>
          <w:color w:val="C00000"/>
        </w:rPr>
        <w:t>.</w:t>
      </w:r>
    </w:p>
    <w:p w14:paraId="3CE8BC68" w14:textId="7FBA09CA" w:rsidR="00494FFB" w:rsidRDefault="00494FFB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Secure all equipment </w:t>
      </w:r>
      <w:r w:rsidR="004C20DF">
        <w:rPr>
          <w:color w:val="C00000"/>
        </w:rPr>
        <w:t xml:space="preserve">with clamps if necessary </w:t>
      </w:r>
      <w:r>
        <w:rPr>
          <w:color w:val="C00000"/>
        </w:rPr>
        <w:t>so that it cannot fall.</w:t>
      </w:r>
    </w:p>
    <w:p w14:paraId="409777C2" w14:textId="26274C22" w:rsidR="00B2429C" w:rsidRDefault="00B2429C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The ice will be cold, handle with care.</w:t>
      </w:r>
    </w:p>
    <w:p w14:paraId="4CA07AA2" w14:textId="6C29FCDF" w:rsidR="00B2429C" w:rsidRDefault="00B2429C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Water and ice on your hands will cause your hands to be slippery.</w:t>
      </w:r>
    </w:p>
    <w:p w14:paraId="3CE8BC69" w14:textId="77777777" w:rsidR="00512AD9" w:rsidRDefault="00512AD9" w:rsidP="00BC25FC">
      <w:pPr>
        <w:rPr>
          <w:color w:val="1F497D" w:themeColor="text2"/>
        </w:rPr>
      </w:pPr>
    </w:p>
    <w:sectPr w:rsidR="00512AD9" w:rsidSect="00D5778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3D14F66"/>
    <w:multiLevelType w:val="hybridMultilevel"/>
    <w:tmpl w:val="A13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B7B"/>
    <w:multiLevelType w:val="hybridMultilevel"/>
    <w:tmpl w:val="20C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1FC"/>
    <w:multiLevelType w:val="hybridMultilevel"/>
    <w:tmpl w:val="D09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F6F86"/>
    <w:multiLevelType w:val="hybridMultilevel"/>
    <w:tmpl w:val="92C2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731C8"/>
    <w:rsid w:val="0009074A"/>
    <w:rsid w:val="001126F6"/>
    <w:rsid w:val="00145C47"/>
    <w:rsid w:val="00155C7E"/>
    <w:rsid w:val="001D3B7C"/>
    <w:rsid w:val="00244729"/>
    <w:rsid w:val="00247E20"/>
    <w:rsid w:val="00281B2E"/>
    <w:rsid w:val="002E4962"/>
    <w:rsid w:val="0033130A"/>
    <w:rsid w:val="00334C42"/>
    <w:rsid w:val="00376FD0"/>
    <w:rsid w:val="00380393"/>
    <w:rsid w:val="00397253"/>
    <w:rsid w:val="003A21B5"/>
    <w:rsid w:val="003A3E91"/>
    <w:rsid w:val="003B4008"/>
    <w:rsid w:val="003D65D3"/>
    <w:rsid w:val="003E3422"/>
    <w:rsid w:val="003F6375"/>
    <w:rsid w:val="00494FFB"/>
    <w:rsid w:val="004A0627"/>
    <w:rsid w:val="004B5155"/>
    <w:rsid w:val="004C20DF"/>
    <w:rsid w:val="004D47BA"/>
    <w:rsid w:val="00512AD9"/>
    <w:rsid w:val="00532856"/>
    <w:rsid w:val="005721F8"/>
    <w:rsid w:val="005B022D"/>
    <w:rsid w:val="005E70CF"/>
    <w:rsid w:val="005F54F1"/>
    <w:rsid w:val="00606951"/>
    <w:rsid w:val="006226B5"/>
    <w:rsid w:val="00697205"/>
    <w:rsid w:val="006C7E5D"/>
    <w:rsid w:val="00700CE1"/>
    <w:rsid w:val="00783D9E"/>
    <w:rsid w:val="007E5612"/>
    <w:rsid w:val="007E7BEE"/>
    <w:rsid w:val="008215B0"/>
    <w:rsid w:val="00823B8C"/>
    <w:rsid w:val="008358F6"/>
    <w:rsid w:val="00842D5E"/>
    <w:rsid w:val="00871602"/>
    <w:rsid w:val="00875194"/>
    <w:rsid w:val="00912FD5"/>
    <w:rsid w:val="00992945"/>
    <w:rsid w:val="009A27CA"/>
    <w:rsid w:val="009B200B"/>
    <w:rsid w:val="009C0D21"/>
    <w:rsid w:val="009D6FD6"/>
    <w:rsid w:val="009F6489"/>
    <w:rsid w:val="00A00644"/>
    <w:rsid w:val="00A02BB7"/>
    <w:rsid w:val="00A3763B"/>
    <w:rsid w:val="00A54FD6"/>
    <w:rsid w:val="00A571AA"/>
    <w:rsid w:val="00AD29D5"/>
    <w:rsid w:val="00B10A21"/>
    <w:rsid w:val="00B22FDA"/>
    <w:rsid w:val="00B2429C"/>
    <w:rsid w:val="00B66A2A"/>
    <w:rsid w:val="00B9364D"/>
    <w:rsid w:val="00BA2C11"/>
    <w:rsid w:val="00BC25FC"/>
    <w:rsid w:val="00BC6277"/>
    <w:rsid w:val="00BE7D71"/>
    <w:rsid w:val="00C00D58"/>
    <w:rsid w:val="00C00E33"/>
    <w:rsid w:val="00C04F27"/>
    <w:rsid w:val="00C140B9"/>
    <w:rsid w:val="00C41E1F"/>
    <w:rsid w:val="00CC607F"/>
    <w:rsid w:val="00D00650"/>
    <w:rsid w:val="00D10225"/>
    <w:rsid w:val="00D3177D"/>
    <w:rsid w:val="00D57785"/>
    <w:rsid w:val="00D61FD7"/>
    <w:rsid w:val="00D845E9"/>
    <w:rsid w:val="00E50531"/>
    <w:rsid w:val="00E6393C"/>
    <w:rsid w:val="00E76B5D"/>
    <w:rsid w:val="00EA41C0"/>
    <w:rsid w:val="00EB06B7"/>
    <w:rsid w:val="00EF14F5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BC4F"/>
  <w15:docId w15:val="{7B28A119-3DC6-4A0B-9C94-2B0514E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customStyle="1" w:styleId="mw-headline">
    <w:name w:val="mw-headline"/>
    <w:basedOn w:val="DefaultParagraphFont"/>
    <w:rsid w:val="00783D9E"/>
  </w:style>
  <w:style w:type="character" w:styleId="FollowedHyperlink">
    <w:name w:val="FollowedHyperlink"/>
    <w:basedOn w:val="DefaultParagraphFont"/>
    <w:uiPriority w:val="99"/>
    <w:semiHidden/>
    <w:unhideWhenUsed/>
    <w:rsid w:val="00D61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2</cp:revision>
  <cp:lastPrinted>2020-07-09T19:39:00Z</cp:lastPrinted>
  <dcterms:created xsi:type="dcterms:W3CDTF">2020-08-08T19:38:00Z</dcterms:created>
  <dcterms:modified xsi:type="dcterms:W3CDTF">2020-08-08T19:38:00Z</dcterms:modified>
</cp:coreProperties>
</file>