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E2969" w14:textId="77777777" w:rsidR="00704FC5" w:rsidRPr="00704FC5" w:rsidRDefault="00704FC5" w:rsidP="00704FC5">
      <w:pPr>
        <w:pStyle w:val="SectionTitlenoRule-noTOC"/>
      </w:pPr>
      <w:r w:rsidRPr="00704FC5">
        <w:t>Student Activity</w:t>
      </w:r>
      <w:r w:rsidR="00AC5D95">
        <w:t xml:space="preserve"> 4</w:t>
      </w:r>
    </w:p>
    <w:p w14:paraId="70E75E35" w14:textId="77777777" w:rsidR="00704FC5" w:rsidRDefault="00704FC5" w:rsidP="00704FC5">
      <w:pPr>
        <w:pStyle w:val="SectionSubTitle"/>
      </w:pPr>
      <w:r>
        <w:t>The Impact of Transportation</w:t>
      </w:r>
    </w:p>
    <w:p w14:paraId="771618E0" w14:textId="77777777" w:rsidR="00704FC5" w:rsidRDefault="00704FC5" w:rsidP="00704FC5">
      <w:pPr>
        <w:pStyle w:val="H1"/>
      </w:pPr>
      <w:r>
        <w:t>Science Background</w:t>
      </w:r>
    </w:p>
    <w:p w14:paraId="25C552DF" w14:textId="77777777" w:rsidR="00704FC5" w:rsidRDefault="00704FC5" w:rsidP="00704FC5">
      <w:pPr>
        <w:pStyle w:val="Act-Body"/>
        <w:ind w:right="800"/>
      </w:pPr>
      <w:r>
        <w:t>According to a recent study, transportation represents 23% of Canada’s greenhouse gas emissions. In this activity, you will explore what effects your transportation choices have on the environment.</w:t>
      </w:r>
    </w:p>
    <w:p w14:paraId="1E08F47A" w14:textId="77777777" w:rsidR="00704FC5" w:rsidRDefault="00704FC5" w:rsidP="00704FC5">
      <w:pPr>
        <w:pStyle w:val="H1"/>
      </w:pPr>
      <w:r>
        <w:t>Part 1: Transportation and the Environment</w:t>
      </w:r>
    </w:p>
    <w:p w14:paraId="5897C064" w14:textId="77777777" w:rsidR="00704FC5" w:rsidRDefault="00704FC5" w:rsidP="00704FC5">
      <w:pPr>
        <w:pStyle w:val="Act-NL"/>
      </w:pPr>
      <w:r>
        <w:t>1.</w:t>
      </w:r>
      <w:r>
        <w:tab/>
        <w:t>What effects do cars and other forms of transportation have on the environment?</w:t>
      </w:r>
    </w:p>
    <w:tbl>
      <w:tblPr>
        <w:tblW w:w="8995" w:type="dxa"/>
        <w:tblInd w:w="3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497"/>
        <w:gridCol w:w="4498"/>
      </w:tblGrid>
      <w:tr w:rsidR="00704FC5" w:rsidRPr="00704FC5" w14:paraId="65CB02C9" w14:textId="77777777" w:rsidTr="00E17CCA">
        <w:trPr>
          <w:trHeight w:val="60"/>
          <w:tblHeader/>
        </w:trPr>
        <w:tc>
          <w:tcPr>
            <w:tcW w:w="4497" w:type="dxa"/>
            <w:shd w:val="solid" w:color="FFFFFF" w:fill="auto"/>
            <w:tcMar>
              <w:top w:w="90" w:type="dxa"/>
              <w:left w:w="80" w:type="dxa"/>
              <w:bottom w:w="80" w:type="dxa"/>
              <w:right w:w="80" w:type="dxa"/>
            </w:tcMar>
          </w:tcPr>
          <w:p w14:paraId="50BC8E86" w14:textId="77777777" w:rsidR="00704FC5" w:rsidRDefault="00704FC5" w:rsidP="00B530D7">
            <w:pPr>
              <w:pStyle w:val="TableHeadBLK"/>
            </w:pPr>
            <w:r>
              <w:t>Direct Effects</w:t>
            </w:r>
          </w:p>
        </w:tc>
        <w:tc>
          <w:tcPr>
            <w:tcW w:w="4498" w:type="dxa"/>
            <w:shd w:val="solid" w:color="FFFFFF" w:fill="auto"/>
            <w:tcMar>
              <w:top w:w="90" w:type="dxa"/>
              <w:left w:w="80" w:type="dxa"/>
              <w:bottom w:w="80" w:type="dxa"/>
              <w:right w:w="80" w:type="dxa"/>
            </w:tcMar>
          </w:tcPr>
          <w:p w14:paraId="6CB48E7B" w14:textId="77777777" w:rsidR="00704FC5" w:rsidRDefault="00704FC5" w:rsidP="00B530D7">
            <w:pPr>
              <w:pStyle w:val="TableHeadBLK"/>
            </w:pPr>
            <w:r>
              <w:t>Indirect Effects</w:t>
            </w:r>
          </w:p>
        </w:tc>
      </w:tr>
      <w:tr w:rsidR="00EA4CD4" w:rsidRPr="00704FC5" w14:paraId="2BFC5040" w14:textId="77777777" w:rsidTr="00E17CCA">
        <w:trPr>
          <w:trHeight w:val="2000"/>
        </w:trPr>
        <w:tc>
          <w:tcPr>
            <w:tcW w:w="4497" w:type="dxa"/>
            <w:shd w:val="solid" w:color="FFFFFF" w:fill="auto"/>
            <w:tcMar>
              <w:top w:w="80" w:type="dxa"/>
              <w:left w:w="80" w:type="dxa"/>
              <w:bottom w:w="80" w:type="dxa"/>
              <w:right w:w="80" w:type="dxa"/>
            </w:tcMar>
          </w:tcPr>
          <w:p w14:paraId="3836CDD5" w14:textId="77777777" w:rsidR="00704FC5" w:rsidRPr="00704FC5" w:rsidRDefault="00704FC5" w:rsidP="00BB16D6"/>
        </w:tc>
        <w:tc>
          <w:tcPr>
            <w:tcW w:w="4498" w:type="dxa"/>
            <w:shd w:val="solid" w:color="FFFFFF" w:fill="auto"/>
            <w:tcMar>
              <w:top w:w="80" w:type="dxa"/>
              <w:left w:w="80" w:type="dxa"/>
              <w:bottom w:w="80" w:type="dxa"/>
              <w:right w:w="80" w:type="dxa"/>
            </w:tcMar>
          </w:tcPr>
          <w:p w14:paraId="2983450A" w14:textId="77777777" w:rsidR="00704FC5" w:rsidRPr="00704FC5" w:rsidRDefault="00704FC5" w:rsidP="00BB16D6"/>
        </w:tc>
      </w:tr>
    </w:tbl>
    <w:p w14:paraId="099F62E6" w14:textId="77777777" w:rsidR="00704FC5" w:rsidRDefault="00704FC5" w:rsidP="00AC5D95">
      <w:pPr>
        <w:pStyle w:val="Act-NL"/>
        <w:spacing w:before="90"/>
        <w:ind w:right="800"/>
      </w:pPr>
      <w:r>
        <w:t>2.</w:t>
      </w:r>
      <w:r>
        <w:tab/>
        <w:t>An average car emits 250 g of carbon dioxide per kilometre. Estimate the number of kilometres you travel by car each week. An average tree absorbs 50 g of carbon dioxide each week. How many trees are required to absorb the carbon dioxide from your personal transportation footprint weekly?</w:t>
      </w:r>
    </w:p>
    <w:p w14:paraId="42A1B525" w14:textId="77777777" w:rsidR="00704FC5" w:rsidRDefault="00704FC5" w:rsidP="00704FC5">
      <w:pPr>
        <w:pStyle w:val="Act-NLRule"/>
      </w:pPr>
      <w:r>
        <w:tab/>
      </w:r>
      <w:r>
        <w:tab/>
      </w:r>
    </w:p>
    <w:p w14:paraId="50AF30FF" w14:textId="77777777" w:rsidR="00704FC5" w:rsidRDefault="00704FC5" w:rsidP="00704FC5">
      <w:pPr>
        <w:pStyle w:val="Act-NLRule"/>
      </w:pPr>
      <w:r>
        <w:tab/>
      </w:r>
      <w:r>
        <w:tab/>
      </w:r>
    </w:p>
    <w:p w14:paraId="6BF77755" w14:textId="77777777" w:rsidR="00704FC5" w:rsidRDefault="00704FC5" w:rsidP="00704FC5">
      <w:pPr>
        <w:pStyle w:val="Act-NL"/>
        <w:ind w:right="400"/>
      </w:pPr>
      <w:r>
        <w:t>3.</w:t>
      </w:r>
      <w:r>
        <w:tab/>
        <w:t>What are three frequent trips that you take using a car or some other type of transportation? (Walking counts as a type of transportation.)</w:t>
      </w:r>
    </w:p>
    <w:p w14:paraId="0FA9E9C6" w14:textId="77777777" w:rsidR="00704FC5" w:rsidRDefault="00704FC5" w:rsidP="00704FC5">
      <w:pPr>
        <w:pStyle w:val="Act-NLRule"/>
      </w:pPr>
      <w:r>
        <w:tab/>
      </w:r>
      <w:r>
        <w:tab/>
      </w:r>
    </w:p>
    <w:p w14:paraId="047A0802" w14:textId="77777777" w:rsidR="00704FC5" w:rsidRDefault="00704FC5" w:rsidP="00704FC5">
      <w:pPr>
        <w:pStyle w:val="Act-NLRule"/>
      </w:pPr>
      <w:r>
        <w:tab/>
      </w:r>
      <w:r>
        <w:tab/>
      </w:r>
    </w:p>
    <w:p w14:paraId="5891D53F" w14:textId="77777777" w:rsidR="00704FC5" w:rsidRDefault="00704FC5" w:rsidP="00704FC5">
      <w:pPr>
        <w:pStyle w:val="Act-NLRule"/>
      </w:pPr>
      <w:r>
        <w:tab/>
      </w:r>
      <w:r>
        <w:tab/>
      </w:r>
    </w:p>
    <w:p w14:paraId="6DAEA548" w14:textId="77777777" w:rsidR="00704FC5" w:rsidRDefault="00704FC5" w:rsidP="00704FC5">
      <w:pPr>
        <w:pStyle w:val="Act-NL"/>
        <w:ind w:right="400"/>
      </w:pPr>
      <w:r>
        <w:t>4.</w:t>
      </w:r>
      <w:r>
        <w:tab/>
        <w:t>What factors do you consider when deciding which mode of transportation to use? Rank them in order of importance.</w:t>
      </w:r>
    </w:p>
    <w:p w14:paraId="60079B5D" w14:textId="77777777" w:rsidR="00704FC5" w:rsidRDefault="00704FC5" w:rsidP="00704FC5">
      <w:pPr>
        <w:pStyle w:val="Act-NLRule"/>
      </w:pPr>
      <w:r>
        <w:tab/>
      </w:r>
      <w:r>
        <w:tab/>
      </w:r>
    </w:p>
    <w:p w14:paraId="1EE02151" w14:textId="77777777" w:rsidR="00704FC5" w:rsidRDefault="00704FC5" w:rsidP="00704FC5">
      <w:pPr>
        <w:pStyle w:val="Act-NLRule"/>
      </w:pPr>
      <w:r>
        <w:tab/>
      </w:r>
      <w:r>
        <w:tab/>
      </w:r>
    </w:p>
    <w:p w14:paraId="176AF4CC" w14:textId="77777777" w:rsidR="00EA4CD4" w:rsidRDefault="00704FC5" w:rsidP="00704FC5">
      <w:pPr>
        <w:pStyle w:val="Act-NLRule"/>
      </w:pPr>
      <w:r>
        <w:tab/>
      </w:r>
      <w:r>
        <w:tab/>
      </w:r>
    </w:p>
    <w:p w14:paraId="7D3DFDD0" w14:textId="77777777" w:rsidR="00EA4CD4" w:rsidRPr="00132F7F" w:rsidRDefault="00EA4CD4" w:rsidP="00132F7F">
      <w:pPr>
        <w:pStyle w:val="Act-NLRule"/>
      </w:pPr>
      <w:r w:rsidRPr="00132F7F">
        <w:br w:type="page"/>
      </w:r>
    </w:p>
    <w:p w14:paraId="4E3F0E3F" w14:textId="77777777" w:rsidR="00704FC5" w:rsidRDefault="00704FC5" w:rsidP="00704FC5">
      <w:pPr>
        <w:pStyle w:val="H1"/>
      </w:pPr>
      <w:r>
        <w:lastRenderedPageBreak/>
        <w:t>Part 2: Transportation Scenarios</w:t>
      </w:r>
    </w:p>
    <w:p w14:paraId="64126020" w14:textId="77777777" w:rsidR="00704FC5" w:rsidRDefault="00704FC5" w:rsidP="00704FC5">
      <w:pPr>
        <w:pStyle w:val="Act-NL"/>
      </w:pPr>
      <w:r>
        <w:t>1.</w:t>
      </w:r>
      <w:r>
        <w:tab/>
        <w:t>Form a group of five or six.</w:t>
      </w:r>
    </w:p>
    <w:p w14:paraId="2FFE9247" w14:textId="77777777" w:rsidR="00704FC5" w:rsidRDefault="00704FC5" w:rsidP="00704FC5">
      <w:pPr>
        <w:pStyle w:val="Act-NL"/>
      </w:pPr>
      <w:r>
        <w:t>2.</w:t>
      </w:r>
      <w:r>
        <w:tab/>
        <w:t>Read the Transportation Card that your teacher gives you.</w:t>
      </w:r>
    </w:p>
    <w:p w14:paraId="543E81C9" w14:textId="77777777" w:rsidR="00704FC5" w:rsidRDefault="00704FC5" w:rsidP="00704FC5">
      <w:pPr>
        <w:pStyle w:val="Act-NL"/>
      </w:pPr>
      <w:r>
        <w:t>3.</w:t>
      </w:r>
      <w:r>
        <w:tab/>
        <w:t>Discuss the information on your card and fill in the table below.</w:t>
      </w:r>
    </w:p>
    <w:p w14:paraId="7D05ED9B" w14:textId="77777777" w:rsidR="00704FC5" w:rsidRDefault="00704FC5" w:rsidP="00704FC5">
      <w:pPr>
        <w:pStyle w:val="Act-NL"/>
        <w:spacing w:after="300"/>
      </w:pPr>
      <w:r>
        <w:tab/>
        <w:t xml:space="preserve">My </w:t>
      </w:r>
      <w:r w:rsidR="00AC5D95">
        <w:t>m</w:t>
      </w:r>
      <w:r>
        <w:t xml:space="preserve">ode of </w:t>
      </w:r>
      <w:r w:rsidR="00AC5D95">
        <w:t>t</w:t>
      </w:r>
      <w:r>
        <w:t>ransportation: ____________________</w:t>
      </w:r>
    </w:p>
    <w:p w14:paraId="67796198" w14:textId="77777777" w:rsidR="00704FC5" w:rsidRDefault="00704FC5" w:rsidP="00704FC5">
      <w:pPr>
        <w:pStyle w:val="FigureCaptionQNo"/>
      </w:pPr>
      <w:r>
        <w:t>Information About My Transportation Mode</w:t>
      </w:r>
    </w:p>
    <w:tbl>
      <w:tblPr>
        <w:tblW w:w="8995" w:type="dxa"/>
        <w:tblInd w:w="3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799"/>
        <w:gridCol w:w="1799"/>
        <w:gridCol w:w="1799"/>
        <w:gridCol w:w="1799"/>
        <w:gridCol w:w="1799"/>
      </w:tblGrid>
      <w:tr w:rsidR="00EA4CD4" w:rsidRPr="00704FC5" w14:paraId="4F60E727" w14:textId="77777777" w:rsidTr="00E17CCA">
        <w:trPr>
          <w:trHeight w:val="60"/>
          <w:tblHeader/>
        </w:trPr>
        <w:tc>
          <w:tcPr>
            <w:tcW w:w="1799" w:type="dxa"/>
            <w:shd w:val="solid" w:color="FFFFFF" w:fill="auto"/>
            <w:tcMar>
              <w:top w:w="90" w:type="dxa"/>
              <w:left w:w="80" w:type="dxa"/>
              <w:bottom w:w="80" w:type="dxa"/>
              <w:right w:w="80" w:type="dxa"/>
            </w:tcMar>
          </w:tcPr>
          <w:p w14:paraId="36A20206" w14:textId="77777777" w:rsidR="00704FC5" w:rsidRDefault="00704FC5" w:rsidP="00B530D7">
            <w:pPr>
              <w:pStyle w:val="TableHeadBLK"/>
            </w:pPr>
            <w:r>
              <w:t>Pros</w:t>
            </w:r>
          </w:p>
        </w:tc>
        <w:tc>
          <w:tcPr>
            <w:tcW w:w="1799" w:type="dxa"/>
            <w:shd w:val="solid" w:color="FFFFFF" w:fill="auto"/>
            <w:tcMar>
              <w:top w:w="90" w:type="dxa"/>
              <w:left w:w="80" w:type="dxa"/>
              <w:bottom w:w="80" w:type="dxa"/>
              <w:right w:w="80" w:type="dxa"/>
            </w:tcMar>
          </w:tcPr>
          <w:p w14:paraId="0034790D" w14:textId="77777777" w:rsidR="00704FC5" w:rsidRDefault="00704FC5" w:rsidP="00B530D7">
            <w:pPr>
              <w:pStyle w:val="TableHeadBLK"/>
            </w:pPr>
            <w:r>
              <w:t>Cons</w:t>
            </w:r>
          </w:p>
        </w:tc>
        <w:tc>
          <w:tcPr>
            <w:tcW w:w="1799" w:type="dxa"/>
            <w:shd w:val="solid" w:color="FFFFFF" w:fill="auto"/>
            <w:tcMar>
              <w:top w:w="90" w:type="dxa"/>
              <w:left w:w="80" w:type="dxa"/>
              <w:bottom w:w="80" w:type="dxa"/>
              <w:right w:w="80" w:type="dxa"/>
            </w:tcMar>
          </w:tcPr>
          <w:p w14:paraId="7814852B" w14:textId="77777777" w:rsidR="00704FC5" w:rsidRDefault="00704FC5" w:rsidP="00B530D7">
            <w:pPr>
              <w:pStyle w:val="TableHeadBLK"/>
            </w:pPr>
            <w:r>
              <w:t>Level of Convenience</w:t>
            </w:r>
          </w:p>
        </w:tc>
        <w:tc>
          <w:tcPr>
            <w:tcW w:w="1799" w:type="dxa"/>
            <w:shd w:val="solid" w:color="FFFFFF" w:fill="auto"/>
            <w:tcMar>
              <w:top w:w="90" w:type="dxa"/>
              <w:left w:w="80" w:type="dxa"/>
              <w:bottom w:w="80" w:type="dxa"/>
              <w:right w:w="80" w:type="dxa"/>
            </w:tcMar>
          </w:tcPr>
          <w:p w14:paraId="4645AB39" w14:textId="77777777" w:rsidR="00704FC5" w:rsidRDefault="00704FC5" w:rsidP="00B530D7">
            <w:pPr>
              <w:pStyle w:val="TableHeadBLK"/>
            </w:pPr>
            <w:r>
              <w:t>Cost</w:t>
            </w:r>
          </w:p>
        </w:tc>
        <w:tc>
          <w:tcPr>
            <w:tcW w:w="1799" w:type="dxa"/>
            <w:shd w:val="solid" w:color="FFFFFF" w:fill="auto"/>
            <w:tcMar>
              <w:top w:w="90" w:type="dxa"/>
              <w:left w:w="80" w:type="dxa"/>
              <w:bottom w:w="80" w:type="dxa"/>
              <w:right w:w="80" w:type="dxa"/>
            </w:tcMar>
          </w:tcPr>
          <w:p w14:paraId="79C68172" w14:textId="77777777" w:rsidR="00704FC5" w:rsidRDefault="00704FC5" w:rsidP="00B530D7">
            <w:pPr>
              <w:pStyle w:val="TableHeadBLK"/>
            </w:pPr>
            <w:r>
              <w:t>Environmental Impact</w:t>
            </w:r>
          </w:p>
        </w:tc>
      </w:tr>
      <w:tr w:rsidR="00EA4CD4" w:rsidRPr="00704FC5" w14:paraId="152D31C0" w14:textId="77777777" w:rsidTr="00E17CCA">
        <w:trPr>
          <w:trHeight w:val="3000"/>
        </w:trPr>
        <w:tc>
          <w:tcPr>
            <w:tcW w:w="1799" w:type="dxa"/>
            <w:shd w:val="solid" w:color="FFFFFF" w:fill="auto"/>
            <w:tcMar>
              <w:top w:w="80" w:type="dxa"/>
              <w:left w:w="80" w:type="dxa"/>
              <w:bottom w:w="80" w:type="dxa"/>
              <w:right w:w="80" w:type="dxa"/>
            </w:tcMar>
          </w:tcPr>
          <w:p w14:paraId="53909D02" w14:textId="77777777" w:rsidR="00704FC5" w:rsidRPr="00704FC5" w:rsidRDefault="00704FC5" w:rsidP="00BB16D6"/>
        </w:tc>
        <w:tc>
          <w:tcPr>
            <w:tcW w:w="1799" w:type="dxa"/>
            <w:shd w:val="solid" w:color="FFFFFF" w:fill="auto"/>
            <w:tcMar>
              <w:top w:w="80" w:type="dxa"/>
              <w:left w:w="80" w:type="dxa"/>
              <w:bottom w:w="80" w:type="dxa"/>
              <w:right w:w="80" w:type="dxa"/>
            </w:tcMar>
          </w:tcPr>
          <w:p w14:paraId="6DE42765" w14:textId="77777777" w:rsidR="00704FC5" w:rsidRPr="00704FC5" w:rsidRDefault="00704FC5" w:rsidP="00BB16D6"/>
        </w:tc>
        <w:tc>
          <w:tcPr>
            <w:tcW w:w="1799" w:type="dxa"/>
            <w:shd w:val="solid" w:color="FFFFFF" w:fill="auto"/>
            <w:tcMar>
              <w:top w:w="80" w:type="dxa"/>
              <w:left w:w="80" w:type="dxa"/>
              <w:bottom w:w="80" w:type="dxa"/>
              <w:right w:w="80" w:type="dxa"/>
            </w:tcMar>
          </w:tcPr>
          <w:p w14:paraId="64C84D71" w14:textId="77777777" w:rsidR="00704FC5" w:rsidRPr="00704FC5" w:rsidRDefault="00704FC5" w:rsidP="00BB16D6"/>
        </w:tc>
        <w:tc>
          <w:tcPr>
            <w:tcW w:w="1799" w:type="dxa"/>
            <w:shd w:val="solid" w:color="FFFFFF" w:fill="auto"/>
            <w:tcMar>
              <w:top w:w="80" w:type="dxa"/>
              <w:left w:w="80" w:type="dxa"/>
              <w:bottom w:w="80" w:type="dxa"/>
              <w:right w:w="80" w:type="dxa"/>
            </w:tcMar>
          </w:tcPr>
          <w:p w14:paraId="734FDCB6" w14:textId="77777777" w:rsidR="00704FC5" w:rsidRPr="00704FC5" w:rsidRDefault="00704FC5" w:rsidP="00BB16D6"/>
        </w:tc>
        <w:tc>
          <w:tcPr>
            <w:tcW w:w="1799" w:type="dxa"/>
            <w:shd w:val="solid" w:color="FFFFFF" w:fill="auto"/>
            <w:tcMar>
              <w:top w:w="80" w:type="dxa"/>
              <w:left w:w="80" w:type="dxa"/>
              <w:bottom w:w="80" w:type="dxa"/>
              <w:right w:w="80" w:type="dxa"/>
            </w:tcMar>
          </w:tcPr>
          <w:p w14:paraId="59D32B33" w14:textId="77777777" w:rsidR="00704FC5" w:rsidRPr="00704FC5" w:rsidRDefault="00704FC5" w:rsidP="00BB16D6"/>
        </w:tc>
      </w:tr>
    </w:tbl>
    <w:p w14:paraId="01DA4DA6" w14:textId="77777777" w:rsidR="00704FC5" w:rsidRDefault="00704FC5" w:rsidP="00EA4CD4">
      <w:pPr>
        <w:pStyle w:val="Act-NL"/>
        <w:spacing w:before="120"/>
      </w:pPr>
      <w:r>
        <w:t>4.</w:t>
      </w:r>
      <w:r>
        <w:tab/>
        <w:t>Form a new mixed group of five that includes an “expert” for each mode of transportation.</w:t>
      </w:r>
    </w:p>
    <w:p w14:paraId="2EE183F1" w14:textId="77777777" w:rsidR="00704FC5" w:rsidRDefault="00704FC5" w:rsidP="00704FC5">
      <w:pPr>
        <w:pStyle w:val="Act-NL"/>
        <w:ind w:right="800"/>
      </w:pPr>
      <w:r>
        <w:t>5.</w:t>
      </w:r>
      <w:r>
        <w:tab/>
        <w:t>Carefully listen to the scenario that your teacher outlines. Which mode of transportation should the person take? Your group must discuss the different options and decide which mode is best based on the following criteria: environmental impact, convenience, cost, and safety concerns.</w:t>
      </w:r>
    </w:p>
    <w:p w14:paraId="1C8F7598" w14:textId="77777777" w:rsidR="00704FC5" w:rsidRDefault="00704FC5" w:rsidP="00704FC5">
      <w:pPr>
        <w:pStyle w:val="Act-NL"/>
      </w:pPr>
      <w:r>
        <w:tab/>
        <w:t>Mode of transportation chosen: ____________________________</w:t>
      </w:r>
    </w:p>
    <w:p w14:paraId="469F05CF" w14:textId="77777777" w:rsidR="00704FC5" w:rsidRDefault="00704FC5" w:rsidP="00704FC5">
      <w:pPr>
        <w:pStyle w:val="Act-NL"/>
      </w:pPr>
      <w:r>
        <w:tab/>
        <w:t>Justification:</w:t>
      </w:r>
    </w:p>
    <w:p w14:paraId="5DAEBBE0" w14:textId="77777777" w:rsidR="00704FC5" w:rsidRDefault="00704FC5" w:rsidP="00704FC5">
      <w:pPr>
        <w:pStyle w:val="Act-NLRule"/>
      </w:pPr>
      <w:r>
        <w:tab/>
      </w:r>
      <w:r>
        <w:tab/>
      </w:r>
    </w:p>
    <w:p w14:paraId="136A6CE0" w14:textId="77777777" w:rsidR="00704FC5" w:rsidRDefault="00704FC5" w:rsidP="00704FC5">
      <w:pPr>
        <w:pStyle w:val="Act-NLRule"/>
      </w:pPr>
      <w:r>
        <w:tab/>
      </w:r>
      <w:r>
        <w:tab/>
      </w:r>
    </w:p>
    <w:p w14:paraId="74DF8173" w14:textId="77777777" w:rsidR="00704FC5" w:rsidRDefault="00704FC5" w:rsidP="00704FC5">
      <w:pPr>
        <w:pStyle w:val="Act-NLRule"/>
      </w:pPr>
      <w:r>
        <w:tab/>
      </w:r>
      <w:r>
        <w:tab/>
      </w:r>
    </w:p>
    <w:p w14:paraId="3D75FBD5" w14:textId="77777777" w:rsidR="00704FC5" w:rsidRDefault="00704FC5" w:rsidP="00704FC5">
      <w:pPr>
        <w:pStyle w:val="Act-NLRule"/>
      </w:pPr>
      <w:r>
        <w:tab/>
      </w:r>
      <w:r>
        <w:tab/>
      </w:r>
    </w:p>
    <w:p w14:paraId="724AF94F" w14:textId="77777777" w:rsidR="00704FC5" w:rsidRDefault="00704FC5" w:rsidP="00704FC5">
      <w:pPr>
        <w:pStyle w:val="Act-NLRule"/>
      </w:pPr>
      <w:r>
        <w:tab/>
      </w:r>
      <w:r>
        <w:tab/>
      </w:r>
    </w:p>
    <w:p w14:paraId="414B5139" w14:textId="77777777" w:rsidR="00704FC5" w:rsidRDefault="00704FC5" w:rsidP="00704FC5">
      <w:pPr>
        <w:pStyle w:val="Act-NL"/>
        <w:ind w:right="1000"/>
      </w:pPr>
      <w:r>
        <w:t>6.</w:t>
      </w:r>
      <w:r>
        <w:tab/>
        <w:t>What is one regular trip you take that could be replaced with a more environmentally friendly form of transportation? Explain.</w:t>
      </w:r>
    </w:p>
    <w:p w14:paraId="0177C590" w14:textId="77777777" w:rsidR="00704FC5" w:rsidRDefault="00704FC5" w:rsidP="00704FC5">
      <w:pPr>
        <w:pStyle w:val="Act-NLRule"/>
      </w:pPr>
      <w:r>
        <w:tab/>
      </w:r>
      <w:r>
        <w:tab/>
      </w:r>
    </w:p>
    <w:p w14:paraId="6AE2CE39" w14:textId="77777777" w:rsidR="00704FC5" w:rsidRDefault="00704FC5" w:rsidP="00704FC5">
      <w:pPr>
        <w:pStyle w:val="Act-NLRule"/>
      </w:pPr>
      <w:r>
        <w:tab/>
      </w:r>
      <w:r>
        <w:tab/>
      </w:r>
    </w:p>
    <w:p w14:paraId="1A0E414B" w14:textId="77777777" w:rsidR="00704FC5" w:rsidRDefault="00704FC5" w:rsidP="00704FC5">
      <w:pPr>
        <w:pStyle w:val="Act-NLRule"/>
      </w:pPr>
      <w:r>
        <w:tab/>
      </w:r>
      <w:r>
        <w:tab/>
      </w:r>
    </w:p>
    <w:p w14:paraId="2FEB9E82" w14:textId="77777777" w:rsidR="00EA4CD4" w:rsidRDefault="00704FC5" w:rsidP="00704FC5">
      <w:pPr>
        <w:pStyle w:val="Act-NLRule"/>
      </w:pPr>
      <w:r>
        <w:tab/>
      </w:r>
      <w:r>
        <w:tab/>
      </w:r>
    </w:p>
    <w:p w14:paraId="7D2CA6E8" w14:textId="77777777" w:rsidR="00EA4CD4" w:rsidRPr="00132F7F" w:rsidRDefault="00EA4CD4" w:rsidP="00132F7F">
      <w:pPr>
        <w:pStyle w:val="Act-NLRule"/>
      </w:pPr>
      <w:r w:rsidRPr="00132F7F">
        <w:br w:type="page"/>
      </w:r>
    </w:p>
    <w:p w14:paraId="350C0FA3" w14:textId="77777777" w:rsidR="00704FC5" w:rsidRDefault="00704FC5" w:rsidP="00704FC5">
      <w:pPr>
        <w:pStyle w:val="H1"/>
      </w:pPr>
      <w:r>
        <w:lastRenderedPageBreak/>
        <w:t>Part 3: Commercial Transportation</w:t>
      </w:r>
    </w:p>
    <w:p w14:paraId="2AC0B5B6" w14:textId="77777777" w:rsidR="00704FC5" w:rsidRDefault="00704FC5" w:rsidP="00704FC5">
      <w:pPr>
        <w:pStyle w:val="Act-Body"/>
        <w:ind w:right="1800"/>
      </w:pPr>
      <w:r>
        <w:t>Commercial transportation contributes to high levels of carbon dioxide in the atmosphere. But trucks deliver goods, such as food and building materials, that people need.</w:t>
      </w:r>
    </w:p>
    <w:p w14:paraId="3E07C442" w14:textId="77777777" w:rsidR="00704FC5" w:rsidRDefault="00704FC5" w:rsidP="00704FC5">
      <w:pPr>
        <w:pStyle w:val="Act-NL"/>
      </w:pPr>
      <w:r>
        <w:t>1.</w:t>
      </w:r>
      <w:r>
        <w:tab/>
        <w:t>Examine three products you are wearing or carrying. Complete the chart.</w:t>
      </w:r>
    </w:p>
    <w:p w14:paraId="4B00FA35" w14:textId="77777777" w:rsidR="00704FC5" w:rsidRDefault="00704FC5" w:rsidP="00704FC5">
      <w:pPr>
        <w:pStyle w:val="FigureCaptionQNo"/>
      </w:pPr>
      <w:r>
        <w:t>Country of Manufacture and Mass of Consumer Products</w:t>
      </w:r>
    </w:p>
    <w:tbl>
      <w:tblPr>
        <w:tblW w:w="8995" w:type="dxa"/>
        <w:tblInd w:w="3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248"/>
        <w:gridCol w:w="2249"/>
        <w:gridCol w:w="2249"/>
        <w:gridCol w:w="2249"/>
      </w:tblGrid>
      <w:tr w:rsidR="00704FC5" w:rsidRPr="00704FC5" w14:paraId="06E2FEE9" w14:textId="77777777" w:rsidTr="00E17CCA">
        <w:trPr>
          <w:trHeight w:val="60"/>
          <w:tblHeader/>
        </w:trPr>
        <w:tc>
          <w:tcPr>
            <w:tcW w:w="2248" w:type="dxa"/>
            <w:shd w:val="solid" w:color="FFFFFF" w:fill="auto"/>
            <w:tcMar>
              <w:top w:w="90" w:type="dxa"/>
              <w:left w:w="80" w:type="dxa"/>
              <w:bottom w:w="80" w:type="dxa"/>
              <w:right w:w="80" w:type="dxa"/>
            </w:tcMar>
          </w:tcPr>
          <w:p w14:paraId="7F8BA21C" w14:textId="77777777" w:rsidR="00704FC5" w:rsidRDefault="00704FC5" w:rsidP="00B530D7">
            <w:pPr>
              <w:pStyle w:val="TableHeadBLK"/>
            </w:pPr>
            <w:r>
              <w:t>Product</w:t>
            </w:r>
          </w:p>
        </w:tc>
        <w:tc>
          <w:tcPr>
            <w:tcW w:w="2249" w:type="dxa"/>
            <w:shd w:val="solid" w:color="FFFFFF" w:fill="auto"/>
            <w:tcMar>
              <w:top w:w="90" w:type="dxa"/>
              <w:left w:w="80" w:type="dxa"/>
              <w:bottom w:w="80" w:type="dxa"/>
              <w:right w:w="80" w:type="dxa"/>
            </w:tcMar>
          </w:tcPr>
          <w:p w14:paraId="2AD70ABA" w14:textId="77777777" w:rsidR="00704FC5" w:rsidRDefault="00704FC5" w:rsidP="00B530D7">
            <w:pPr>
              <w:pStyle w:val="TableHeadBLK"/>
            </w:pPr>
            <w:r>
              <w:t>Type of Product</w:t>
            </w:r>
          </w:p>
        </w:tc>
        <w:tc>
          <w:tcPr>
            <w:tcW w:w="2249" w:type="dxa"/>
            <w:shd w:val="solid" w:color="FFFFFF" w:fill="auto"/>
            <w:tcMar>
              <w:top w:w="90" w:type="dxa"/>
              <w:left w:w="80" w:type="dxa"/>
              <w:bottom w:w="80" w:type="dxa"/>
              <w:right w:w="80" w:type="dxa"/>
            </w:tcMar>
          </w:tcPr>
          <w:p w14:paraId="16C35378" w14:textId="77777777" w:rsidR="00704FC5" w:rsidRDefault="00704FC5" w:rsidP="00B530D7">
            <w:pPr>
              <w:pStyle w:val="TableHeadBLK"/>
            </w:pPr>
            <w:r>
              <w:t>Country of Manufacture</w:t>
            </w:r>
          </w:p>
        </w:tc>
        <w:tc>
          <w:tcPr>
            <w:tcW w:w="2249" w:type="dxa"/>
            <w:shd w:val="solid" w:color="FFFFFF" w:fill="auto"/>
            <w:tcMar>
              <w:top w:w="90" w:type="dxa"/>
              <w:left w:w="80" w:type="dxa"/>
              <w:bottom w:w="80" w:type="dxa"/>
              <w:right w:w="80" w:type="dxa"/>
            </w:tcMar>
          </w:tcPr>
          <w:p w14:paraId="5E65EA86" w14:textId="77777777" w:rsidR="00704FC5" w:rsidRDefault="00704FC5" w:rsidP="00B530D7">
            <w:pPr>
              <w:pStyle w:val="TableHeadBLK"/>
            </w:pPr>
            <w:r>
              <w:t>Estimated Mass of Product (kg)</w:t>
            </w:r>
          </w:p>
        </w:tc>
      </w:tr>
      <w:tr w:rsidR="00704FC5" w:rsidRPr="00704FC5" w14:paraId="722E7A2B" w14:textId="77777777" w:rsidTr="00E17CCA">
        <w:trPr>
          <w:trHeight w:val="580"/>
        </w:trPr>
        <w:tc>
          <w:tcPr>
            <w:tcW w:w="2248" w:type="dxa"/>
            <w:shd w:val="solid" w:color="FFFFFF" w:fill="auto"/>
            <w:tcMar>
              <w:top w:w="80" w:type="dxa"/>
              <w:left w:w="80" w:type="dxa"/>
              <w:bottom w:w="80" w:type="dxa"/>
              <w:right w:w="80" w:type="dxa"/>
            </w:tcMar>
          </w:tcPr>
          <w:p w14:paraId="4D59D728" w14:textId="77777777" w:rsidR="00704FC5" w:rsidRDefault="00704FC5" w:rsidP="00B530D7">
            <w:pPr>
              <w:pStyle w:val="TableText"/>
            </w:pPr>
            <w:r>
              <w:t>Product 1</w:t>
            </w:r>
          </w:p>
        </w:tc>
        <w:tc>
          <w:tcPr>
            <w:tcW w:w="2249" w:type="dxa"/>
            <w:shd w:val="solid" w:color="FFFFFF" w:fill="auto"/>
            <w:tcMar>
              <w:top w:w="80" w:type="dxa"/>
              <w:left w:w="80" w:type="dxa"/>
              <w:bottom w:w="80" w:type="dxa"/>
              <w:right w:w="80" w:type="dxa"/>
            </w:tcMar>
          </w:tcPr>
          <w:p w14:paraId="0AA0014F" w14:textId="77777777" w:rsidR="00704FC5" w:rsidRPr="00704FC5" w:rsidRDefault="00704FC5" w:rsidP="00BB16D6"/>
        </w:tc>
        <w:tc>
          <w:tcPr>
            <w:tcW w:w="2249" w:type="dxa"/>
            <w:shd w:val="solid" w:color="FFFFFF" w:fill="auto"/>
            <w:tcMar>
              <w:top w:w="80" w:type="dxa"/>
              <w:left w:w="80" w:type="dxa"/>
              <w:bottom w:w="80" w:type="dxa"/>
              <w:right w:w="80" w:type="dxa"/>
            </w:tcMar>
          </w:tcPr>
          <w:p w14:paraId="375EFD21" w14:textId="77777777" w:rsidR="00704FC5" w:rsidRPr="00704FC5" w:rsidRDefault="00704FC5" w:rsidP="00BB16D6"/>
        </w:tc>
        <w:tc>
          <w:tcPr>
            <w:tcW w:w="2249" w:type="dxa"/>
            <w:shd w:val="solid" w:color="FFFFFF" w:fill="auto"/>
            <w:tcMar>
              <w:top w:w="80" w:type="dxa"/>
              <w:left w:w="80" w:type="dxa"/>
              <w:bottom w:w="80" w:type="dxa"/>
              <w:right w:w="80" w:type="dxa"/>
            </w:tcMar>
          </w:tcPr>
          <w:p w14:paraId="5221B520" w14:textId="77777777" w:rsidR="00704FC5" w:rsidRPr="00704FC5" w:rsidRDefault="00704FC5" w:rsidP="00BB16D6"/>
        </w:tc>
      </w:tr>
      <w:tr w:rsidR="00704FC5" w:rsidRPr="00704FC5" w14:paraId="5413ABA9" w14:textId="77777777" w:rsidTr="00E17CCA">
        <w:trPr>
          <w:trHeight w:val="580"/>
        </w:trPr>
        <w:tc>
          <w:tcPr>
            <w:tcW w:w="2248" w:type="dxa"/>
            <w:shd w:val="solid" w:color="FFFFFF" w:fill="auto"/>
            <w:tcMar>
              <w:top w:w="80" w:type="dxa"/>
              <w:left w:w="80" w:type="dxa"/>
              <w:bottom w:w="80" w:type="dxa"/>
              <w:right w:w="80" w:type="dxa"/>
            </w:tcMar>
          </w:tcPr>
          <w:p w14:paraId="7C11B2E3" w14:textId="77777777" w:rsidR="00704FC5" w:rsidRDefault="00704FC5" w:rsidP="00B530D7">
            <w:pPr>
              <w:pStyle w:val="TableText"/>
            </w:pPr>
            <w:r>
              <w:t>Product 2</w:t>
            </w:r>
          </w:p>
        </w:tc>
        <w:tc>
          <w:tcPr>
            <w:tcW w:w="2249" w:type="dxa"/>
            <w:shd w:val="solid" w:color="FFFFFF" w:fill="auto"/>
            <w:tcMar>
              <w:top w:w="80" w:type="dxa"/>
              <w:left w:w="80" w:type="dxa"/>
              <w:bottom w:w="80" w:type="dxa"/>
              <w:right w:w="80" w:type="dxa"/>
            </w:tcMar>
          </w:tcPr>
          <w:p w14:paraId="4E08A4A0" w14:textId="77777777" w:rsidR="00704FC5" w:rsidRPr="00704FC5" w:rsidRDefault="00704FC5" w:rsidP="00BB16D6"/>
        </w:tc>
        <w:tc>
          <w:tcPr>
            <w:tcW w:w="2249" w:type="dxa"/>
            <w:shd w:val="solid" w:color="FFFFFF" w:fill="auto"/>
            <w:tcMar>
              <w:top w:w="80" w:type="dxa"/>
              <w:left w:w="80" w:type="dxa"/>
              <w:bottom w:w="80" w:type="dxa"/>
              <w:right w:w="80" w:type="dxa"/>
            </w:tcMar>
          </w:tcPr>
          <w:p w14:paraId="3CA07933" w14:textId="77777777" w:rsidR="00704FC5" w:rsidRPr="00704FC5" w:rsidRDefault="00704FC5" w:rsidP="00BB16D6"/>
        </w:tc>
        <w:tc>
          <w:tcPr>
            <w:tcW w:w="2249" w:type="dxa"/>
            <w:shd w:val="solid" w:color="FFFFFF" w:fill="auto"/>
            <w:tcMar>
              <w:top w:w="80" w:type="dxa"/>
              <w:left w:w="80" w:type="dxa"/>
              <w:bottom w:w="80" w:type="dxa"/>
              <w:right w:w="80" w:type="dxa"/>
            </w:tcMar>
          </w:tcPr>
          <w:p w14:paraId="735662A8" w14:textId="77777777" w:rsidR="00704FC5" w:rsidRPr="00704FC5" w:rsidRDefault="00704FC5" w:rsidP="00BB16D6"/>
        </w:tc>
      </w:tr>
      <w:tr w:rsidR="00704FC5" w:rsidRPr="00704FC5" w14:paraId="54642159" w14:textId="77777777" w:rsidTr="00E17CCA">
        <w:trPr>
          <w:trHeight w:val="580"/>
        </w:trPr>
        <w:tc>
          <w:tcPr>
            <w:tcW w:w="2248" w:type="dxa"/>
            <w:shd w:val="solid" w:color="FFFFFF" w:fill="auto"/>
            <w:tcMar>
              <w:top w:w="80" w:type="dxa"/>
              <w:left w:w="80" w:type="dxa"/>
              <w:bottom w:w="80" w:type="dxa"/>
              <w:right w:w="80" w:type="dxa"/>
            </w:tcMar>
          </w:tcPr>
          <w:p w14:paraId="11AD4A24" w14:textId="77777777" w:rsidR="00704FC5" w:rsidRDefault="00704FC5" w:rsidP="00B530D7">
            <w:pPr>
              <w:pStyle w:val="TableText"/>
            </w:pPr>
            <w:r>
              <w:t>Product 3</w:t>
            </w:r>
          </w:p>
        </w:tc>
        <w:tc>
          <w:tcPr>
            <w:tcW w:w="2249" w:type="dxa"/>
            <w:shd w:val="solid" w:color="FFFFFF" w:fill="auto"/>
            <w:tcMar>
              <w:top w:w="80" w:type="dxa"/>
              <w:left w:w="80" w:type="dxa"/>
              <w:bottom w:w="80" w:type="dxa"/>
              <w:right w:w="80" w:type="dxa"/>
            </w:tcMar>
          </w:tcPr>
          <w:p w14:paraId="4001EF17" w14:textId="77777777" w:rsidR="00704FC5" w:rsidRPr="00704FC5" w:rsidRDefault="00704FC5" w:rsidP="00BB16D6"/>
        </w:tc>
        <w:tc>
          <w:tcPr>
            <w:tcW w:w="2249" w:type="dxa"/>
            <w:shd w:val="solid" w:color="FFFFFF" w:fill="auto"/>
            <w:tcMar>
              <w:top w:w="80" w:type="dxa"/>
              <w:left w:w="80" w:type="dxa"/>
              <w:bottom w:w="80" w:type="dxa"/>
              <w:right w:w="80" w:type="dxa"/>
            </w:tcMar>
          </w:tcPr>
          <w:p w14:paraId="253E1F0C" w14:textId="77777777" w:rsidR="00704FC5" w:rsidRPr="00704FC5" w:rsidRDefault="00704FC5" w:rsidP="00BB16D6"/>
        </w:tc>
        <w:tc>
          <w:tcPr>
            <w:tcW w:w="2249" w:type="dxa"/>
            <w:shd w:val="solid" w:color="FFFFFF" w:fill="auto"/>
            <w:tcMar>
              <w:top w:w="80" w:type="dxa"/>
              <w:left w:w="80" w:type="dxa"/>
              <w:bottom w:w="80" w:type="dxa"/>
              <w:right w:w="80" w:type="dxa"/>
            </w:tcMar>
          </w:tcPr>
          <w:p w14:paraId="5B39D318" w14:textId="77777777" w:rsidR="00704FC5" w:rsidRPr="00704FC5" w:rsidRDefault="00704FC5" w:rsidP="00BB16D6"/>
        </w:tc>
      </w:tr>
    </w:tbl>
    <w:p w14:paraId="2060472C" w14:textId="77777777" w:rsidR="00704FC5" w:rsidRDefault="00704FC5" w:rsidP="00AC5D95">
      <w:pPr>
        <w:pStyle w:val="Act-NL"/>
        <w:spacing w:before="90"/>
        <w:ind w:right="400"/>
      </w:pPr>
      <w:r>
        <w:t>2.</w:t>
      </w:r>
      <w:r>
        <w:tab/>
        <w:t>Using a paper or digital map, estimate how far each product travelled to reach you. Assume the products took the shortest routes. Write your answers in columns 2, 3, and 4 of the table below.</w:t>
      </w:r>
    </w:p>
    <w:p w14:paraId="289735C8" w14:textId="77777777" w:rsidR="00704FC5" w:rsidRDefault="00704FC5" w:rsidP="00704FC5">
      <w:pPr>
        <w:pStyle w:val="FigureCaptionQNo"/>
      </w:pPr>
      <w:r>
        <w:t>Carbon Dioxide Cost for Sea, Land, and Air Transportation</w:t>
      </w:r>
    </w:p>
    <w:tbl>
      <w:tblPr>
        <w:tblW w:w="8995" w:type="dxa"/>
        <w:tblInd w:w="3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499"/>
        <w:gridCol w:w="1499"/>
        <w:gridCol w:w="1499"/>
        <w:gridCol w:w="1499"/>
        <w:gridCol w:w="1499"/>
        <w:gridCol w:w="1500"/>
      </w:tblGrid>
      <w:tr w:rsidR="00704FC5" w:rsidRPr="00704FC5" w14:paraId="7EDBC8F0" w14:textId="77777777" w:rsidTr="00E17CCA">
        <w:trPr>
          <w:trHeight w:val="60"/>
          <w:tblHeader/>
        </w:trPr>
        <w:tc>
          <w:tcPr>
            <w:tcW w:w="1499" w:type="dxa"/>
            <w:shd w:val="solid" w:color="FFFFFF" w:fill="auto"/>
            <w:tcMar>
              <w:top w:w="90" w:type="dxa"/>
              <w:left w:w="80" w:type="dxa"/>
              <w:bottom w:w="80" w:type="dxa"/>
              <w:right w:w="80" w:type="dxa"/>
            </w:tcMar>
          </w:tcPr>
          <w:p w14:paraId="4BF7087B" w14:textId="77777777" w:rsidR="00704FC5" w:rsidRDefault="00704FC5" w:rsidP="00B530D7">
            <w:pPr>
              <w:pStyle w:val="TableHeadBLK"/>
            </w:pPr>
            <w:r>
              <w:t>1. Product</w:t>
            </w:r>
          </w:p>
        </w:tc>
        <w:tc>
          <w:tcPr>
            <w:tcW w:w="1499" w:type="dxa"/>
            <w:shd w:val="solid" w:color="FFFFFF" w:fill="auto"/>
            <w:tcMar>
              <w:top w:w="90" w:type="dxa"/>
              <w:left w:w="80" w:type="dxa"/>
              <w:bottom w:w="80" w:type="dxa"/>
              <w:right w:w="80" w:type="dxa"/>
            </w:tcMar>
          </w:tcPr>
          <w:p w14:paraId="5F0D33D1" w14:textId="77777777" w:rsidR="00704FC5" w:rsidRDefault="00704FC5" w:rsidP="00B530D7">
            <w:pPr>
              <w:pStyle w:val="TableHeadBLK"/>
            </w:pPr>
            <w:r>
              <w:t>2. Sea Distance (km)</w:t>
            </w:r>
          </w:p>
        </w:tc>
        <w:tc>
          <w:tcPr>
            <w:tcW w:w="1499" w:type="dxa"/>
            <w:shd w:val="solid" w:color="FFFFFF" w:fill="auto"/>
            <w:tcMar>
              <w:top w:w="90" w:type="dxa"/>
              <w:left w:w="80" w:type="dxa"/>
              <w:bottom w:w="80" w:type="dxa"/>
              <w:right w:w="80" w:type="dxa"/>
            </w:tcMar>
          </w:tcPr>
          <w:p w14:paraId="1889D0AA" w14:textId="77777777" w:rsidR="00704FC5" w:rsidRDefault="00704FC5" w:rsidP="00B530D7">
            <w:pPr>
              <w:pStyle w:val="TableHeadBLK"/>
            </w:pPr>
            <w:r>
              <w:t>3. Land Distance (km)</w:t>
            </w:r>
          </w:p>
        </w:tc>
        <w:tc>
          <w:tcPr>
            <w:tcW w:w="1499" w:type="dxa"/>
            <w:shd w:val="solid" w:color="FFFFFF" w:fill="auto"/>
            <w:tcMar>
              <w:top w:w="90" w:type="dxa"/>
              <w:left w:w="80" w:type="dxa"/>
              <w:bottom w:w="80" w:type="dxa"/>
              <w:right w:w="80" w:type="dxa"/>
            </w:tcMar>
          </w:tcPr>
          <w:p w14:paraId="7A16C745" w14:textId="77777777" w:rsidR="00704FC5" w:rsidRDefault="00704FC5" w:rsidP="00B530D7">
            <w:pPr>
              <w:pStyle w:val="TableHeadBLK"/>
            </w:pPr>
            <w:r>
              <w:t>4. Air Distance (km)</w:t>
            </w:r>
            <w:r>
              <w:br/>
              <w:t>(Column 2 + Column 3)</w:t>
            </w:r>
          </w:p>
        </w:tc>
        <w:tc>
          <w:tcPr>
            <w:tcW w:w="1499" w:type="dxa"/>
            <w:shd w:val="solid" w:color="FFFFFF" w:fill="auto"/>
            <w:tcMar>
              <w:top w:w="90" w:type="dxa"/>
              <w:left w:w="80" w:type="dxa"/>
              <w:bottom w:w="80" w:type="dxa"/>
              <w:right w:w="80" w:type="dxa"/>
            </w:tcMar>
          </w:tcPr>
          <w:p w14:paraId="56E7A723" w14:textId="77777777" w:rsidR="00704FC5" w:rsidRDefault="00704FC5" w:rsidP="00B530D7">
            <w:pPr>
              <w:pStyle w:val="TableHeadBLK"/>
            </w:pPr>
            <w:r>
              <w:t>5. Amount of Carbon Dioxide, Sea + Land Travel (g)</w:t>
            </w:r>
          </w:p>
        </w:tc>
        <w:tc>
          <w:tcPr>
            <w:tcW w:w="1500" w:type="dxa"/>
            <w:shd w:val="solid" w:color="FFFFFF" w:fill="auto"/>
            <w:tcMar>
              <w:top w:w="90" w:type="dxa"/>
              <w:left w:w="80" w:type="dxa"/>
              <w:bottom w:w="80" w:type="dxa"/>
              <w:right w:w="80" w:type="dxa"/>
            </w:tcMar>
          </w:tcPr>
          <w:p w14:paraId="1003DA56" w14:textId="77777777" w:rsidR="00704FC5" w:rsidRDefault="00704FC5" w:rsidP="00B530D7">
            <w:pPr>
              <w:pStyle w:val="TableHeadBLK"/>
            </w:pPr>
            <w:r>
              <w:t>6. Amount of Carbon Dioxide, Air Travel (g)</w:t>
            </w:r>
          </w:p>
        </w:tc>
      </w:tr>
      <w:tr w:rsidR="00704FC5" w:rsidRPr="00704FC5" w14:paraId="127DB62E" w14:textId="77777777" w:rsidTr="00E17CCA">
        <w:trPr>
          <w:trHeight w:val="580"/>
        </w:trPr>
        <w:tc>
          <w:tcPr>
            <w:tcW w:w="1499" w:type="dxa"/>
            <w:shd w:val="solid" w:color="FFFFFF" w:fill="auto"/>
            <w:tcMar>
              <w:top w:w="80" w:type="dxa"/>
              <w:left w:w="80" w:type="dxa"/>
              <w:bottom w:w="80" w:type="dxa"/>
              <w:right w:w="80" w:type="dxa"/>
            </w:tcMar>
          </w:tcPr>
          <w:p w14:paraId="50B8AC20" w14:textId="77777777" w:rsidR="00704FC5" w:rsidRDefault="00704FC5" w:rsidP="00B530D7">
            <w:pPr>
              <w:pStyle w:val="TableText"/>
            </w:pPr>
            <w:r>
              <w:t>Product 1</w:t>
            </w:r>
          </w:p>
        </w:tc>
        <w:tc>
          <w:tcPr>
            <w:tcW w:w="1499" w:type="dxa"/>
            <w:shd w:val="solid" w:color="FFFFFF" w:fill="auto"/>
            <w:tcMar>
              <w:top w:w="80" w:type="dxa"/>
              <w:left w:w="80" w:type="dxa"/>
              <w:bottom w:w="80" w:type="dxa"/>
              <w:right w:w="80" w:type="dxa"/>
            </w:tcMar>
          </w:tcPr>
          <w:p w14:paraId="57B03B17" w14:textId="77777777" w:rsidR="00704FC5" w:rsidRPr="00704FC5" w:rsidRDefault="00704FC5" w:rsidP="00BB16D6"/>
        </w:tc>
        <w:tc>
          <w:tcPr>
            <w:tcW w:w="1499" w:type="dxa"/>
            <w:shd w:val="solid" w:color="FFFFFF" w:fill="auto"/>
            <w:tcMar>
              <w:top w:w="80" w:type="dxa"/>
              <w:left w:w="80" w:type="dxa"/>
              <w:bottom w:w="80" w:type="dxa"/>
              <w:right w:w="80" w:type="dxa"/>
            </w:tcMar>
          </w:tcPr>
          <w:p w14:paraId="1ED7B7AD" w14:textId="77777777" w:rsidR="00704FC5" w:rsidRPr="00704FC5" w:rsidRDefault="00704FC5" w:rsidP="00BB16D6"/>
        </w:tc>
        <w:tc>
          <w:tcPr>
            <w:tcW w:w="1499" w:type="dxa"/>
            <w:shd w:val="solid" w:color="FFFFFF" w:fill="auto"/>
            <w:tcMar>
              <w:top w:w="80" w:type="dxa"/>
              <w:left w:w="80" w:type="dxa"/>
              <w:bottom w:w="80" w:type="dxa"/>
              <w:right w:w="80" w:type="dxa"/>
            </w:tcMar>
          </w:tcPr>
          <w:p w14:paraId="54AE24EA" w14:textId="77777777" w:rsidR="00704FC5" w:rsidRPr="00704FC5" w:rsidRDefault="00704FC5" w:rsidP="00BB16D6"/>
        </w:tc>
        <w:tc>
          <w:tcPr>
            <w:tcW w:w="1499" w:type="dxa"/>
            <w:shd w:val="solid" w:color="FFFFFF" w:fill="auto"/>
            <w:tcMar>
              <w:top w:w="80" w:type="dxa"/>
              <w:left w:w="80" w:type="dxa"/>
              <w:bottom w:w="80" w:type="dxa"/>
              <w:right w:w="80" w:type="dxa"/>
            </w:tcMar>
          </w:tcPr>
          <w:p w14:paraId="37CB0045" w14:textId="77777777" w:rsidR="00704FC5" w:rsidRPr="00704FC5" w:rsidRDefault="00704FC5" w:rsidP="00BB16D6"/>
        </w:tc>
        <w:tc>
          <w:tcPr>
            <w:tcW w:w="1500" w:type="dxa"/>
            <w:shd w:val="solid" w:color="FFFFFF" w:fill="auto"/>
            <w:tcMar>
              <w:top w:w="80" w:type="dxa"/>
              <w:left w:w="80" w:type="dxa"/>
              <w:bottom w:w="80" w:type="dxa"/>
              <w:right w:w="80" w:type="dxa"/>
            </w:tcMar>
          </w:tcPr>
          <w:p w14:paraId="01D63A0D" w14:textId="77777777" w:rsidR="00704FC5" w:rsidRPr="00704FC5" w:rsidRDefault="00704FC5" w:rsidP="00BB16D6"/>
        </w:tc>
      </w:tr>
      <w:tr w:rsidR="00704FC5" w:rsidRPr="00704FC5" w14:paraId="60802D83" w14:textId="77777777" w:rsidTr="00E17CCA">
        <w:trPr>
          <w:trHeight w:val="580"/>
        </w:trPr>
        <w:tc>
          <w:tcPr>
            <w:tcW w:w="1499" w:type="dxa"/>
            <w:shd w:val="solid" w:color="FFFFFF" w:fill="auto"/>
            <w:tcMar>
              <w:top w:w="80" w:type="dxa"/>
              <w:left w:w="80" w:type="dxa"/>
              <w:bottom w:w="80" w:type="dxa"/>
              <w:right w:w="80" w:type="dxa"/>
            </w:tcMar>
          </w:tcPr>
          <w:p w14:paraId="7BC2B1B1" w14:textId="77777777" w:rsidR="00704FC5" w:rsidRDefault="00704FC5" w:rsidP="00B530D7">
            <w:pPr>
              <w:pStyle w:val="TableText"/>
            </w:pPr>
            <w:r>
              <w:t>Product 2</w:t>
            </w:r>
          </w:p>
        </w:tc>
        <w:tc>
          <w:tcPr>
            <w:tcW w:w="1499" w:type="dxa"/>
            <w:shd w:val="solid" w:color="FFFFFF" w:fill="auto"/>
            <w:tcMar>
              <w:top w:w="80" w:type="dxa"/>
              <w:left w:w="80" w:type="dxa"/>
              <w:bottom w:w="80" w:type="dxa"/>
              <w:right w:w="80" w:type="dxa"/>
            </w:tcMar>
          </w:tcPr>
          <w:p w14:paraId="7727BFDE" w14:textId="77777777" w:rsidR="00704FC5" w:rsidRPr="00704FC5" w:rsidRDefault="00704FC5" w:rsidP="00BB16D6"/>
        </w:tc>
        <w:tc>
          <w:tcPr>
            <w:tcW w:w="1499" w:type="dxa"/>
            <w:shd w:val="solid" w:color="FFFFFF" w:fill="auto"/>
            <w:tcMar>
              <w:top w:w="80" w:type="dxa"/>
              <w:left w:w="80" w:type="dxa"/>
              <w:bottom w:w="80" w:type="dxa"/>
              <w:right w:w="80" w:type="dxa"/>
            </w:tcMar>
          </w:tcPr>
          <w:p w14:paraId="4AF8AF7E" w14:textId="77777777" w:rsidR="00704FC5" w:rsidRPr="00704FC5" w:rsidRDefault="00704FC5" w:rsidP="00BB16D6"/>
        </w:tc>
        <w:tc>
          <w:tcPr>
            <w:tcW w:w="1499" w:type="dxa"/>
            <w:shd w:val="solid" w:color="FFFFFF" w:fill="auto"/>
            <w:tcMar>
              <w:top w:w="80" w:type="dxa"/>
              <w:left w:w="80" w:type="dxa"/>
              <w:bottom w:w="80" w:type="dxa"/>
              <w:right w:w="80" w:type="dxa"/>
            </w:tcMar>
          </w:tcPr>
          <w:p w14:paraId="41715AC0" w14:textId="77777777" w:rsidR="00704FC5" w:rsidRPr="00704FC5" w:rsidRDefault="00704FC5" w:rsidP="00BB16D6"/>
        </w:tc>
        <w:tc>
          <w:tcPr>
            <w:tcW w:w="1499" w:type="dxa"/>
            <w:shd w:val="solid" w:color="FFFFFF" w:fill="auto"/>
            <w:tcMar>
              <w:top w:w="80" w:type="dxa"/>
              <w:left w:w="80" w:type="dxa"/>
              <w:bottom w:w="80" w:type="dxa"/>
              <w:right w:w="80" w:type="dxa"/>
            </w:tcMar>
          </w:tcPr>
          <w:p w14:paraId="34B359C2" w14:textId="77777777" w:rsidR="00704FC5" w:rsidRPr="00704FC5" w:rsidRDefault="00704FC5" w:rsidP="00BB16D6"/>
        </w:tc>
        <w:tc>
          <w:tcPr>
            <w:tcW w:w="1500" w:type="dxa"/>
            <w:shd w:val="solid" w:color="FFFFFF" w:fill="auto"/>
            <w:tcMar>
              <w:top w:w="80" w:type="dxa"/>
              <w:left w:w="80" w:type="dxa"/>
              <w:bottom w:w="80" w:type="dxa"/>
              <w:right w:w="80" w:type="dxa"/>
            </w:tcMar>
          </w:tcPr>
          <w:p w14:paraId="5F87316E" w14:textId="77777777" w:rsidR="00704FC5" w:rsidRPr="00704FC5" w:rsidRDefault="00704FC5" w:rsidP="00BB16D6"/>
        </w:tc>
      </w:tr>
      <w:tr w:rsidR="00704FC5" w:rsidRPr="00704FC5" w14:paraId="54FEB728" w14:textId="77777777" w:rsidTr="00E17CCA">
        <w:trPr>
          <w:trHeight w:val="580"/>
        </w:trPr>
        <w:tc>
          <w:tcPr>
            <w:tcW w:w="1499" w:type="dxa"/>
            <w:shd w:val="solid" w:color="FFFFFF" w:fill="auto"/>
            <w:tcMar>
              <w:top w:w="80" w:type="dxa"/>
              <w:left w:w="80" w:type="dxa"/>
              <w:bottom w:w="80" w:type="dxa"/>
              <w:right w:w="80" w:type="dxa"/>
            </w:tcMar>
          </w:tcPr>
          <w:p w14:paraId="305EF1A7" w14:textId="77777777" w:rsidR="00704FC5" w:rsidRDefault="00704FC5" w:rsidP="00B530D7">
            <w:pPr>
              <w:pStyle w:val="TableText"/>
            </w:pPr>
            <w:r>
              <w:t>Product 3</w:t>
            </w:r>
          </w:p>
        </w:tc>
        <w:tc>
          <w:tcPr>
            <w:tcW w:w="1499" w:type="dxa"/>
            <w:shd w:val="solid" w:color="FFFFFF" w:fill="auto"/>
            <w:tcMar>
              <w:top w:w="80" w:type="dxa"/>
              <w:left w:w="80" w:type="dxa"/>
              <w:bottom w:w="80" w:type="dxa"/>
              <w:right w:w="80" w:type="dxa"/>
            </w:tcMar>
          </w:tcPr>
          <w:p w14:paraId="45695F32" w14:textId="77777777" w:rsidR="00704FC5" w:rsidRPr="00704FC5" w:rsidRDefault="00704FC5" w:rsidP="00BB16D6"/>
        </w:tc>
        <w:tc>
          <w:tcPr>
            <w:tcW w:w="1499" w:type="dxa"/>
            <w:shd w:val="solid" w:color="FFFFFF" w:fill="auto"/>
            <w:tcMar>
              <w:top w:w="80" w:type="dxa"/>
              <w:left w:w="80" w:type="dxa"/>
              <w:bottom w:w="80" w:type="dxa"/>
              <w:right w:w="80" w:type="dxa"/>
            </w:tcMar>
          </w:tcPr>
          <w:p w14:paraId="7675DE99" w14:textId="77777777" w:rsidR="00704FC5" w:rsidRPr="00704FC5" w:rsidRDefault="00704FC5" w:rsidP="00BB16D6"/>
        </w:tc>
        <w:tc>
          <w:tcPr>
            <w:tcW w:w="1499" w:type="dxa"/>
            <w:shd w:val="solid" w:color="FFFFFF" w:fill="auto"/>
            <w:tcMar>
              <w:top w:w="80" w:type="dxa"/>
              <w:left w:w="80" w:type="dxa"/>
              <w:bottom w:w="80" w:type="dxa"/>
              <w:right w:w="80" w:type="dxa"/>
            </w:tcMar>
          </w:tcPr>
          <w:p w14:paraId="22E980D4" w14:textId="77777777" w:rsidR="00704FC5" w:rsidRPr="00704FC5" w:rsidRDefault="00704FC5" w:rsidP="00BB16D6"/>
        </w:tc>
        <w:tc>
          <w:tcPr>
            <w:tcW w:w="1499" w:type="dxa"/>
            <w:shd w:val="solid" w:color="FFFFFF" w:fill="auto"/>
            <w:tcMar>
              <w:top w:w="80" w:type="dxa"/>
              <w:left w:w="80" w:type="dxa"/>
              <w:bottom w:w="80" w:type="dxa"/>
              <w:right w:w="80" w:type="dxa"/>
            </w:tcMar>
          </w:tcPr>
          <w:p w14:paraId="7300188F" w14:textId="77777777" w:rsidR="00704FC5" w:rsidRPr="00704FC5" w:rsidRDefault="00704FC5" w:rsidP="00BB16D6"/>
        </w:tc>
        <w:tc>
          <w:tcPr>
            <w:tcW w:w="1500" w:type="dxa"/>
            <w:shd w:val="solid" w:color="FFFFFF" w:fill="auto"/>
            <w:tcMar>
              <w:top w:w="80" w:type="dxa"/>
              <w:left w:w="80" w:type="dxa"/>
              <w:bottom w:w="80" w:type="dxa"/>
              <w:right w:w="80" w:type="dxa"/>
            </w:tcMar>
          </w:tcPr>
          <w:p w14:paraId="65BB1418" w14:textId="77777777" w:rsidR="00704FC5" w:rsidRPr="00704FC5" w:rsidRDefault="00704FC5" w:rsidP="00BB16D6"/>
        </w:tc>
      </w:tr>
    </w:tbl>
    <w:p w14:paraId="4AC55C96" w14:textId="77777777" w:rsidR="00704FC5" w:rsidRDefault="00704FC5" w:rsidP="00AC5D95">
      <w:pPr>
        <w:pStyle w:val="Act-NL"/>
        <w:spacing w:before="90"/>
        <w:ind w:right="400"/>
      </w:pPr>
      <w:r>
        <w:t>3.</w:t>
      </w:r>
      <w:r>
        <w:tab/>
        <w:t>Using the information below, estimate the amount of carbon dioxide emitted in delivering the products to you by sea and land. Write your answers in column 5.</w:t>
      </w:r>
      <w:r>
        <w:br/>
        <w:t>• Carbon dioxide emitted per kilometre of sea travel via container ship for every kilogram of</w:t>
      </w:r>
      <w:r>
        <w:br/>
      </w:r>
      <w:r>
        <w:t> </w:t>
      </w:r>
      <w:r>
        <w:rPr>
          <w:rFonts w:ascii="Arial" w:hAnsi="Arial" w:cs="Arial"/>
        </w:rPr>
        <w:t> </w:t>
      </w:r>
      <w:r>
        <w:t xml:space="preserve">mass </w:t>
      </w:r>
      <w:r>
        <w:rPr>
          <w:rStyle w:val="math"/>
        </w:rPr>
        <w:t></w:t>
      </w:r>
      <w:r w:rsidR="00EA4CD4">
        <w:t xml:space="preserve"> 0.0084 g</w:t>
      </w:r>
      <w:r w:rsidR="00EA4CD4">
        <w:br/>
        <w:t xml:space="preserve">• </w:t>
      </w:r>
      <w:r>
        <w:t xml:space="preserve">Carbon dioxide emitted per kilometre of land travel via commercial transport truck for every </w:t>
      </w:r>
      <w:r w:rsidR="00EA4CD4">
        <w:br/>
        <w:t xml:space="preserve">    </w:t>
      </w:r>
      <w:r>
        <w:t xml:space="preserve">kilogram of mass </w:t>
      </w:r>
      <w:r>
        <w:rPr>
          <w:rStyle w:val="math"/>
        </w:rPr>
        <w:t></w:t>
      </w:r>
      <w:r>
        <w:t xml:space="preserve"> 0.062 g</w:t>
      </w:r>
    </w:p>
    <w:p w14:paraId="107DC548" w14:textId="77777777" w:rsidR="00704FC5" w:rsidRDefault="00704FC5" w:rsidP="00704FC5">
      <w:pPr>
        <w:pStyle w:val="Act-NL"/>
        <w:ind w:right="800"/>
      </w:pPr>
      <w:r>
        <w:t>4.</w:t>
      </w:r>
      <w:r>
        <w:tab/>
        <w:t>Repeat question 3, assuming the products came by air the entire way. Set the carbon dioxide emission per kilometre of air travel at 0.60 g for every kilogram of mass. Write your answers in column 6.</w:t>
      </w:r>
    </w:p>
    <w:p w14:paraId="44060604" w14:textId="77777777" w:rsidR="00704FC5" w:rsidRDefault="00704FC5" w:rsidP="00704FC5">
      <w:pPr>
        <w:pStyle w:val="Act-NL"/>
        <w:ind w:right="600"/>
      </w:pPr>
      <w:r>
        <w:t>5.</w:t>
      </w:r>
      <w:r>
        <w:tab/>
        <w:t>What are some ways to decrease your carbon dioxide impact related to commercial transportation?</w:t>
      </w:r>
    </w:p>
    <w:p w14:paraId="36219D66" w14:textId="77777777" w:rsidR="00704FC5" w:rsidRDefault="00704FC5" w:rsidP="00704FC5">
      <w:pPr>
        <w:pStyle w:val="Act-NLRule"/>
      </w:pPr>
      <w:r>
        <w:tab/>
      </w:r>
      <w:r>
        <w:tab/>
      </w:r>
    </w:p>
    <w:p w14:paraId="42A012A5" w14:textId="77777777" w:rsidR="00704FC5" w:rsidRDefault="00704FC5" w:rsidP="00704FC5">
      <w:pPr>
        <w:pStyle w:val="Act-NLRule"/>
      </w:pPr>
      <w:r>
        <w:tab/>
      </w:r>
      <w:r>
        <w:tab/>
      </w:r>
    </w:p>
    <w:p w14:paraId="11F80D73" w14:textId="77777777" w:rsidR="00704FC5" w:rsidRDefault="00704FC5" w:rsidP="00704FC5">
      <w:pPr>
        <w:pStyle w:val="Act-NLRule"/>
      </w:pPr>
      <w:r>
        <w:tab/>
      </w:r>
      <w:r>
        <w:tab/>
      </w:r>
    </w:p>
    <w:p w14:paraId="7428AF85" w14:textId="77777777" w:rsidR="00704FC5" w:rsidRDefault="00704FC5" w:rsidP="00704FC5">
      <w:pPr>
        <w:pStyle w:val="H1"/>
      </w:pPr>
      <w:r>
        <w:lastRenderedPageBreak/>
        <w:t>Consolidate Your Learning</w:t>
      </w:r>
    </w:p>
    <w:p w14:paraId="57E26ABD" w14:textId="77777777" w:rsidR="00704FC5" w:rsidRDefault="00704FC5" w:rsidP="00704FC5">
      <w:pPr>
        <w:pStyle w:val="Act-Directions"/>
      </w:pPr>
      <w:r>
        <w:t>Answer the following questions to check your understanding of concepts relating to the impact of transportation on climate change.</w:t>
      </w:r>
    </w:p>
    <w:p w14:paraId="2425C461" w14:textId="77777777" w:rsidR="00704FC5" w:rsidRDefault="00704FC5" w:rsidP="00704FC5">
      <w:pPr>
        <w:pStyle w:val="Act-NL"/>
      </w:pPr>
      <w:r>
        <w:t>1.</w:t>
      </w:r>
      <w:r>
        <w:tab/>
        <w:t>What impact do cars have on the environment compared with other types of transportation? Explain.</w:t>
      </w:r>
    </w:p>
    <w:p w14:paraId="57EB9068" w14:textId="77777777" w:rsidR="00704FC5" w:rsidRDefault="00704FC5" w:rsidP="00704FC5">
      <w:pPr>
        <w:pStyle w:val="Act-NLRule"/>
      </w:pPr>
      <w:r>
        <w:tab/>
      </w:r>
      <w:r>
        <w:tab/>
      </w:r>
    </w:p>
    <w:p w14:paraId="030FD774" w14:textId="77777777" w:rsidR="00704FC5" w:rsidRDefault="00704FC5" w:rsidP="00704FC5">
      <w:pPr>
        <w:pStyle w:val="Act-NLRule"/>
      </w:pPr>
      <w:r>
        <w:tab/>
      </w:r>
      <w:r>
        <w:tab/>
      </w:r>
    </w:p>
    <w:p w14:paraId="11C91F50" w14:textId="77777777" w:rsidR="00704FC5" w:rsidRDefault="00704FC5" w:rsidP="00704FC5">
      <w:pPr>
        <w:pStyle w:val="Act-NLRule"/>
      </w:pPr>
      <w:r>
        <w:tab/>
      </w:r>
      <w:r>
        <w:tab/>
      </w:r>
    </w:p>
    <w:p w14:paraId="6BC2ECF2" w14:textId="77777777" w:rsidR="00704FC5" w:rsidRDefault="00704FC5" w:rsidP="00704FC5">
      <w:pPr>
        <w:pStyle w:val="Act-NL"/>
      </w:pPr>
      <w:r>
        <w:t>2.</w:t>
      </w:r>
      <w:r>
        <w:tab/>
        <w:t>What could you change to reduce your own contribution to greenhouse gas emissions?</w:t>
      </w:r>
    </w:p>
    <w:p w14:paraId="3008E931" w14:textId="77777777" w:rsidR="00704FC5" w:rsidRDefault="00704FC5" w:rsidP="00704FC5">
      <w:pPr>
        <w:pStyle w:val="Act-NLRule"/>
      </w:pPr>
      <w:r>
        <w:tab/>
      </w:r>
      <w:r>
        <w:tab/>
      </w:r>
    </w:p>
    <w:p w14:paraId="60E6B838" w14:textId="77777777" w:rsidR="00704FC5" w:rsidRDefault="00704FC5" w:rsidP="00704FC5">
      <w:pPr>
        <w:pStyle w:val="Act-NLRule"/>
      </w:pPr>
      <w:r>
        <w:tab/>
      </w:r>
      <w:r>
        <w:tab/>
      </w:r>
    </w:p>
    <w:p w14:paraId="0E3617C2" w14:textId="77777777" w:rsidR="00704FC5" w:rsidRDefault="00704FC5" w:rsidP="00704FC5">
      <w:pPr>
        <w:pStyle w:val="Act-NLRule"/>
      </w:pPr>
      <w:r>
        <w:tab/>
      </w:r>
      <w:r>
        <w:tab/>
      </w:r>
    </w:p>
    <w:p w14:paraId="4C3A3808" w14:textId="77777777" w:rsidR="00704FC5" w:rsidRDefault="00704FC5" w:rsidP="00704FC5">
      <w:pPr>
        <w:pStyle w:val="Act-NL"/>
      </w:pPr>
      <w:r>
        <w:t>3.</w:t>
      </w:r>
      <w:r>
        <w:tab/>
        <w:t>How does commercial transportation contribute to climate change?</w:t>
      </w:r>
    </w:p>
    <w:p w14:paraId="70845A7A" w14:textId="77777777" w:rsidR="00704FC5" w:rsidRDefault="00704FC5" w:rsidP="00704FC5">
      <w:pPr>
        <w:pStyle w:val="Act-NLRule"/>
      </w:pPr>
      <w:r>
        <w:tab/>
      </w:r>
      <w:r>
        <w:tab/>
      </w:r>
    </w:p>
    <w:p w14:paraId="208FF6C7" w14:textId="77777777" w:rsidR="00704FC5" w:rsidRDefault="00704FC5" w:rsidP="00704FC5">
      <w:pPr>
        <w:pStyle w:val="Act-NLRule"/>
      </w:pPr>
      <w:r>
        <w:tab/>
      </w:r>
      <w:r>
        <w:tab/>
      </w:r>
    </w:p>
    <w:p w14:paraId="4DFAFEE4" w14:textId="77777777" w:rsidR="00704FC5" w:rsidRDefault="00704FC5" w:rsidP="00704FC5">
      <w:pPr>
        <w:pStyle w:val="Act-NLRule"/>
      </w:pPr>
      <w:r>
        <w:tab/>
      </w:r>
      <w:r>
        <w:tab/>
      </w:r>
    </w:p>
    <w:p w14:paraId="31115F6C" w14:textId="77777777" w:rsidR="00704FC5" w:rsidRDefault="00704FC5" w:rsidP="00704FC5">
      <w:pPr>
        <w:pStyle w:val="Act-NL"/>
        <w:ind w:right="400"/>
      </w:pPr>
      <w:r>
        <w:t>4.</w:t>
      </w:r>
      <w:r>
        <w:tab/>
        <w:t>How have your ideas about getting around changed as a result of discussing the scenarios? What key points or arguments made you change your mind?</w:t>
      </w:r>
    </w:p>
    <w:p w14:paraId="02868FF9" w14:textId="77777777" w:rsidR="00704FC5" w:rsidRDefault="00704FC5" w:rsidP="00704FC5">
      <w:pPr>
        <w:pStyle w:val="Act-NLRule"/>
      </w:pPr>
      <w:r>
        <w:tab/>
      </w:r>
      <w:r>
        <w:tab/>
      </w:r>
    </w:p>
    <w:p w14:paraId="7F4DFFD8" w14:textId="77777777" w:rsidR="00704FC5" w:rsidRDefault="00704FC5" w:rsidP="00704FC5">
      <w:pPr>
        <w:pStyle w:val="Act-NLRule"/>
      </w:pPr>
      <w:r>
        <w:tab/>
      </w:r>
      <w:r>
        <w:tab/>
      </w:r>
    </w:p>
    <w:p w14:paraId="6E5D111B" w14:textId="77777777" w:rsidR="00704FC5" w:rsidRDefault="00704FC5" w:rsidP="00704FC5">
      <w:pPr>
        <w:pStyle w:val="Act-NLRule"/>
      </w:pPr>
      <w:r>
        <w:tab/>
      </w:r>
      <w:r>
        <w:tab/>
      </w:r>
    </w:p>
    <w:p w14:paraId="03663186" w14:textId="3E30C255" w:rsidR="00704FC5" w:rsidRPr="00AC5D95" w:rsidRDefault="00BB16D6" w:rsidP="00704FC5">
      <w:pPr>
        <w:pStyle w:val="Act-NLRule"/>
        <w:rPr>
          <w:rFonts w:ascii="Calibri" w:hAnsi="Calibri" w:cs="Calibri"/>
        </w:rPr>
      </w:pPr>
      <w:r w:rsidRPr="00AC5D95">
        <w:rPr>
          <w:rFonts w:ascii="Calibri" w:hAnsi="Calibri" w:cs="Calibri"/>
          <w:noProof/>
          <w:lang w:val="en-US"/>
        </w:rPr>
        <mc:AlternateContent>
          <mc:Choice Requires="wps">
            <w:drawing>
              <wp:anchor distT="0" distB="0" distL="177800" distR="0" simplePos="0" relativeHeight="251657728" behindDoc="0" locked="0" layoutInCell="0" allowOverlap="1" wp14:anchorId="7244A87D" wp14:editId="4F00BD05">
                <wp:simplePos x="0" y="0"/>
                <wp:positionH relativeFrom="margin">
                  <wp:align>right</wp:align>
                </wp:positionH>
                <wp:positionV relativeFrom="line">
                  <wp:align>top</wp:align>
                </wp:positionV>
                <wp:extent cx="1397000" cy="2484755"/>
                <wp:effectExtent l="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97000" cy="2484755"/>
                        </a:xfrm>
                        <a:prstGeom prst="rect">
                          <a:avLst/>
                        </a:prstGeom>
                        <a:solidFill>
                          <a:srgbClr val="FFFFFF"/>
                        </a:solidFill>
                        <a:ln w="9525">
                          <a:noFill/>
                          <a:miter lim="800000"/>
                          <a:headEnd/>
                          <a:tailEnd/>
                        </a:ln>
                      </wps:spPr>
                      <wps:txbx>
                        <w:txbxContent>
                          <w:p w14:paraId="6E80405D" w14:textId="77777777" w:rsidR="00834E88" w:rsidRDefault="00834E88" w:rsidP="00704FC5">
                            <w:pPr>
                              <w:pStyle w:val="inline"/>
                            </w:pPr>
                            <w:r>
                              <w:rPr>
                                <w:noProof/>
                                <w:lang w:val="en-US"/>
                              </w:rPr>
                              <w:drawing>
                                <wp:inline distT="0" distB="0" distL="0" distR="0" wp14:anchorId="09829D71" wp14:editId="72DEB81D">
                                  <wp:extent cx="1311375" cy="1712068"/>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hoto_08AdobeStock_55005505 [Converted].jpg"/>
                                          <pic:cNvPicPr/>
                                        </pic:nvPicPr>
                                        <pic:blipFill rotWithShape="1">
                                          <a:blip r:embed="rId7"/>
                                          <a:srcRect l="25828" t="25127" r="45083" b="12681"/>
                                          <a:stretch/>
                                        </pic:blipFill>
                                        <pic:spPr bwMode="auto">
                                          <a:xfrm>
                                            <a:off x="0" y="0"/>
                                            <a:ext cx="1343003" cy="1753361"/>
                                          </a:xfrm>
                                          <a:prstGeom prst="rect">
                                            <a:avLst/>
                                          </a:prstGeom>
                                          <a:ln>
                                            <a:noFill/>
                                          </a:ln>
                                          <a:extLst>
                                            <a:ext uri="{53640926-AAD7-44D8-BBD7-CCE9431645EC}">
                                              <a14:shadowObscured xmlns:a14="http://schemas.microsoft.com/office/drawing/2010/main"/>
                                            </a:ext>
                                          </a:extLst>
                                        </pic:spPr>
                                      </pic:pic>
                                    </a:graphicData>
                                  </a:graphic>
                                </wp:inline>
                              </w:drawing>
                            </w:r>
                          </w:p>
                          <w:p w14:paraId="493211DE" w14:textId="77777777" w:rsidR="00834E88" w:rsidRDefault="00834E88" w:rsidP="00704FC5">
                            <w:pPr>
                              <w:pStyle w:val="FigureCaption"/>
                            </w:pPr>
                            <w:r>
                              <w:t>Sample screenshot of a mapping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7" type="#_x0000_t202" style="position:absolute;left:0;text-align:left;margin-left:58.8pt;margin-top:0;width:110pt;height:195.65pt;z-index:251657728;visibility:visible;mso-wrap-style:square;mso-width-percent:0;mso-height-percent:0;mso-wrap-distance-left:14pt;mso-wrap-distance-top:0;mso-wrap-distance-right:0;mso-wrap-distance-bottom:0;mso-position-horizontal:right;mso-position-horizontal-relative:margin;mso-position-vertical:top;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" o:allowincell="f" stroked="f">
                <v:textbox>
                  <w:txbxContent>
                    <w:p w:rsidR="00834E88" w:rsidRDefault="00834E88" w:rsidP="00704FC5">
                      <w:pPr>
                        <w:pStyle w:val="inline"/>
                      </w:pPr>
                      <w:r>
                        <w:rPr>
                          <w:noProof/>
                        </w:rPr>
                        <w:drawing>
                          <wp:inline distT="0" distB="0" distL="0" distR="0">
                            <wp:extent cx="1311375" cy="1712068"/>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hoto_08AdobeStock_55005505 [Converted].jpg"/>
                                    <pic:cNvPicPr/>
                                  </pic:nvPicPr>
                                  <pic:blipFill rotWithShape="1">
                                    <a:blip r:embed="rId21"/>
                                    <a:srcRect l="25828" t="25127" r="45083" b="12681"/>
                                    <a:stretch/>
                                  </pic:blipFill>
                                  <pic:spPr bwMode="auto">
                                    <a:xfrm>
                                      <a:off x="0" y="0"/>
                                      <a:ext cx="1343003" cy="1753361"/>
                                    </a:xfrm>
                                    <a:prstGeom prst="rect">
                                      <a:avLst/>
                                    </a:prstGeom>
                                    <a:ln>
                                      <a:noFill/>
                                    </a:ln>
                                    <a:extLst>
                                      <a:ext uri="{53640926-AAD7-44D8-BBD7-CCE9431645EC}">
                                        <a14:shadowObscured xmlns:a14="http://schemas.microsoft.com/office/drawing/2010/main"/>
                                      </a:ext>
                                    </a:extLst>
                                  </pic:spPr>
                                </pic:pic>
                              </a:graphicData>
                            </a:graphic>
                          </wp:inline>
                        </w:drawing>
                      </w:r>
                    </w:p>
                    <w:p w:rsidR="00834E88" w:rsidRDefault="00834E88" w:rsidP="00704FC5">
                      <w:pPr>
                        <w:pStyle w:val="FigureCaption"/>
                      </w:pPr>
                      <w:r>
                        <w:t>Sample screenshot of a mapping application</w:t>
                      </w:r>
                    </w:p>
                  </w:txbxContent>
                </v:textbox>
                <w10:wrap type="square" anchorx="margin" anchory="line"/>
              </v:shape>
            </w:pict>
          </mc:Fallback>
        </mc:AlternateContent>
      </w:r>
      <w:bookmarkStart w:id="0" w:name="_GoBack"/>
      <w:bookmarkEnd w:id="0"/>
      <w:r w:rsidR="00704FC5" w:rsidRPr="00AC5D95">
        <w:rPr>
          <w:rFonts w:ascii="Calibri" w:hAnsi="Calibri" w:cs="Calibri"/>
        </w:rPr>
        <w:t>5.</w:t>
      </w:r>
      <w:r w:rsidR="00704FC5" w:rsidRPr="00AC5D95">
        <w:rPr>
          <w:rFonts w:ascii="Calibri" w:hAnsi="Calibri" w:cs="Calibri"/>
        </w:rPr>
        <w:tab/>
        <w:t>Computer navigation applications only list the travel times to a destination for particular modes of transportation (e.g., walking, biking, and driving). Outline a design for a navigation application that includes the environmental cost of each transportation mode.</w:t>
      </w:r>
    </w:p>
    <w:p w14:paraId="028686C6" w14:textId="77777777" w:rsidR="00704FC5" w:rsidRDefault="00704FC5" w:rsidP="00704FC5">
      <w:pPr>
        <w:pStyle w:val="Act-NLRule"/>
        <w:tabs>
          <w:tab w:val="clear" w:pos="10000"/>
          <w:tab w:val="right" w:leader="underscore" w:pos="7260"/>
        </w:tabs>
      </w:pPr>
      <w:r>
        <w:tab/>
      </w:r>
      <w:r>
        <w:tab/>
      </w:r>
    </w:p>
    <w:p w14:paraId="7DED0A08" w14:textId="77777777" w:rsidR="00704FC5" w:rsidRDefault="00704FC5" w:rsidP="00704FC5">
      <w:pPr>
        <w:pStyle w:val="Act-NLRule"/>
        <w:tabs>
          <w:tab w:val="clear" w:pos="10000"/>
          <w:tab w:val="right" w:leader="underscore" w:pos="7260"/>
        </w:tabs>
      </w:pPr>
      <w:r>
        <w:tab/>
      </w:r>
      <w:r>
        <w:tab/>
      </w:r>
    </w:p>
    <w:p w14:paraId="09A6C647" w14:textId="77777777" w:rsidR="00704FC5" w:rsidRDefault="00704FC5" w:rsidP="00704FC5">
      <w:pPr>
        <w:pStyle w:val="Act-NLRule"/>
        <w:tabs>
          <w:tab w:val="clear" w:pos="10000"/>
          <w:tab w:val="right" w:leader="underscore" w:pos="7260"/>
        </w:tabs>
      </w:pPr>
      <w:r>
        <w:tab/>
      </w:r>
      <w:r>
        <w:tab/>
      </w:r>
    </w:p>
    <w:p w14:paraId="5E115574" w14:textId="77777777" w:rsidR="00704FC5" w:rsidRDefault="00704FC5" w:rsidP="00704FC5">
      <w:pPr>
        <w:pStyle w:val="Act-NLRule"/>
        <w:tabs>
          <w:tab w:val="clear" w:pos="10000"/>
          <w:tab w:val="right" w:leader="underscore" w:pos="7260"/>
        </w:tabs>
      </w:pPr>
      <w:r>
        <w:tab/>
      </w:r>
      <w:r>
        <w:tab/>
      </w:r>
    </w:p>
    <w:p w14:paraId="5A081DCD" w14:textId="77777777" w:rsidR="00704FC5" w:rsidRDefault="00704FC5" w:rsidP="00704FC5">
      <w:pPr>
        <w:pStyle w:val="Act-NLRule"/>
        <w:tabs>
          <w:tab w:val="clear" w:pos="10000"/>
          <w:tab w:val="right" w:leader="underscore" w:pos="7260"/>
        </w:tabs>
      </w:pPr>
      <w:r>
        <w:tab/>
      </w:r>
      <w:r>
        <w:tab/>
      </w:r>
    </w:p>
    <w:p w14:paraId="046C3970" w14:textId="77777777" w:rsidR="00704FC5" w:rsidRDefault="00704FC5" w:rsidP="00704FC5">
      <w:pPr>
        <w:pStyle w:val="Act-NLRule"/>
        <w:tabs>
          <w:tab w:val="clear" w:pos="10000"/>
          <w:tab w:val="right" w:leader="underscore" w:pos="7260"/>
        </w:tabs>
      </w:pPr>
      <w:r>
        <w:tab/>
      </w:r>
      <w:r>
        <w:tab/>
      </w:r>
    </w:p>
    <w:p w14:paraId="3A2256BC" w14:textId="77777777" w:rsidR="00AE0486" w:rsidRDefault="00AE0486" w:rsidP="001E08E2">
      <w:pPr>
        <w:pStyle w:val="Act-Assessment"/>
      </w:pPr>
    </w:p>
    <w:sectPr w:rsidR="00AE0486" w:rsidSect="00CD6F10">
      <w:headerReference w:type="default" r:id="rId22"/>
      <w:footerReference w:type="default" r:id="rId23"/>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2CC790" w14:textId="77777777" w:rsidR="00DD1B70" w:rsidRDefault="00DD1B70">
      <w:r>
        <w:separator/>
      </w:r>
    </w:p>
  </w:endnote>
  <w:endnote w:type="continuationSeparator" w:id="0">
    <w:p w14:paraId="58CAAA04" w14:textId="77777777" w:rsidR="00DD1B70" w:rsidRDefault="00DD1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NeueLTStd-Roman">
    <w:altName w:val="Times New Roman"/>
    <w:panose1 w:val="00000000000000000000"/>
    <w:charset w:val="4D"/>
    <w:family w:val="auto"/>
    <w:notTrueType/>
    <w:pitch w:val="default"/>
    <w:sig w:usb0="00000081" w:usb1="00000000" w:usb2="00000000" w:usb3="00000000" w:csb0="00000009" w:csb1="00000000"/>
  </w:font>
  <w:font w:name="NeoGram-ExtraBold">
    <w:altName w:val="NeoGram ExtraBold"/>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FreightTextProBook-Regular">
    <w:altName w:val="FreightText Pro Book"/>
    <w:panose1 w:val="00000000000000000000"/>
    <w:charset w:val="4D"/>
    <w:family w:val="auto"/>
    <w:notTrueType/>
    <w:pitch w:val="default"/>
    <w:sig w:usb0="00000003" w:usb1="00000000" w:usb2="00000000" w:usb3="00000000" w:csb0="00000001" w:csb1="00000000"/>
  </w:font>
  <w:font w:name="NeoGram-Medium">
    <w:altName w:val="NeoGram Medium"/>
    <w:panose1 w:val="00000000000000000000"/>
    <w:charset w:val="4D"/>
    <w:family w:val="auto"/>
    <w:notTrueType/>
    <w:pitch w:val="default"/>
    <w:sig w:usb0="00000003" w:usb1="00000000" w:usb2="00000000" w:usb3="00000000" w:csb0="00000001" w:csb1="00000000"/>
  </w:font>
  <w:font w:name="HelveticaNeueLTStd-It">
    <w:altName w:val="HelveticaNeueLT Std Ital"/>
    <w:panose1 w:val="00000000000000000000"/>
    <w:charset w:val="4D"/>
    <w:family w:val="auto"/>
    <w:notTrueType/>
    <w:pitch w:val="default"/>
    <w:sig w:usb0="00000003" w:usb1="00000000" w:usb2="00000000" w:usb3="00000000" w:csb0="00000001" w:csb1="00000000"/>
  </w:font>
  <w:font w:name="HelveticaNeueLTStd-BdIt">
    <w:altName w:val="HelveticaNeueLT Std Bold Ital"/>
    <w:panose1 w:val="00000000000000000000"/>
    <w:charset w:val="4D"/>
    <w:family w:val="auto"/>
    <w:notTrueType/>
    <w:pitch w:val="default"/>
    <w:sig w:usb0="00000003" w:usb1="00000000" w:usb2="00000000" w:usb3="00000000" w:csb0="00000001" w:csb1="00000000"/>
  </w:font>
  <w:font w:name="HelveticaNeueLTStd-Bd">
    <w:altName w:val="HelveticaNeueLT Std Bold"/>
    <w:panose1 w:val="00000000000000000000"/>
    <w:charset w:val="4D"/>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TIX-Regular">
    <w:charset w:val="00"/>
    <w:family w:val="auto"/>
    <w:pitch w:val="variable"/>
    <w:sig w:usb0="A00002FF" w:usb1="4200FDFF" w:usb2="02000020" w:usb3="00000000" w:csb0="000001FF" w:csb1="00000000"/>
  </w:font>
  <w:font w:name="NeoGram ExtraBold">
    <w:panose1 w:val="00000000000000000000"/>
    <w:charset w:val="4D"/>
    <w:family w:val="auto"/>
    <w:notTrueType/>
    <w:pitch w:val="variable"/>
    <w:sig w:usb0="800000AF" w:usb1="4000204A" w:usb2="00000000" w:usb3="00000000" w:csb0="00000001" w:csb1="00000000"/>
  </w:font>
  <w:font w:name="HelveticaNeueLT Std">
    <w:altName w:val="HelveticaNeueLT Std"/>
    <w:charset w:val="00"/>
    <w:family w:val="auto"/>
    <w:pitch w:val="variable"/>
    <w:sig w:usb0="800000AF" w:usb1="4000204A" w:usb2="00000000" w:usb3="00000000" w:csb0="00000001" w:csb1="00000000"/>
  </w:font>
  <w:font w:name="FreightText Pro Book">
    <w:altName w:val="FreightText Pro Book"/>
    <w:charset w:val="00"/>
    <w:family w:val="auto"/>
    <w:pitch w:val="variable"/>
    <w:sig w:usb0="A00000AF" w:usb1="5000044B" w:usb2="00000000" w:usb3="00000000" w:csb0="00000093"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374D1" w14:textId="77777777" w:rsidR="00834E88" w:rsidRPr="00CD6F10" w:rsidRDefault="00834E88" w:rsidP="00AF3EA8">
    <w:pPr>
      <w:pStyle w:val="Footer"/>
      <w:tabs>
        <w:tab w:val="clear" w:pos="8640"/>
        <w:tab w:val="right" w:pos="12840"/>
      </w:tabs>
    </w:pPr>
    <w:r w:rsidRPr="00CD6F10">
      <w:t>Permission to reproduce this page is granted for student use.</w:t>
    </w:r>
    <w:r w:rsidRPr="00CD6F10">
      <w:tab/>
    </w:r>
    <w:r w:rsidRPr="00CD6F10">
      <w:rPr>
        <w:rStyle w:val="PageNumber"/>
        <w:rFonts w:eastAsia="MS Gothic"/>
      </w:rPr>
      <w:fldChar w:fldCharType="begin"/>
    </w:r>
    <w:r w:rsidRPr="00CD6F10">
      <w:rPr>
        <w:rStyle w:val="PageNumber"/>
        <w:rFonts w:eastAsia="MS Gothic"/>
      </w:rPr>
      <w:instrText xml:space="preserve">PAGE  </w:instrText>
    </w:r>
    <w:r w:rsidRPr="00CD6F10">
      <w:rPr>
        <w:rStyle w:val="PageNumber"/>
        <w:rFonts w:eastAsia="MS Gothic"/>
      </w:rPr>
      <w:fldChar w:fldCharType="separate"/>
    </w:r>
    <w:r w:rsidR="00432EB4">
      <w:rPr>
        <w:rStyle w:val="PageNumber"/>
        <w:rFonts w:eastAsia="MS Gothic"/>
        <w:noProof/>
      </w:rPr>
      <w:t>1</w:t>
    </w:r>
    <w:r w:rsidRPr="00CD6F10">
      <w:rPr>
        <w:rStyle w:val="PageNumber"/>
        <w:rFonts w:eastAsia="MS Gothi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F34D2B" w14:textId="77777777" w:rsidR="00DD1B70" w:rsidRDefault="00DD1B70">
      <w:r>
        <w:separator/>
      </w:r>
    </w:p>
  </w:footnote>
  <w:footnote w:type="continuationSeparator" w:id="0">
    <w:p w14:paraId="03909B23" w14:textId="77777777" w:rsidR="00DD1B70" w:rsidRDefault="00DD1B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F705B" w14:textId="77777777" w:rsidR="00834E88" w:rsidRPr="005A0FBF" w:rsidRDefault="00834E88" w:rsidP="00BA4A3A">
    <w:pPr>
      <w:tabs>
        <w:tab w:val="left" w:pos="6480"/>
      </w:tabs>
      <w:rPr>
        <w:rFonts w:ascii="Calibri" w:hAnsi="Calibri"/>
      </w:rPr>
    </w:pPr>
    <w:r w:rsidRPr="005A0FBF">
      <w:rPr>
        <w:rFonts w:ascii="Calibri" w:hAnsi="Calibri"/>
      </w:rPr>
      <w:t>Name:</w:t>
    </w:r>
    <w:r>
      <w:rPr>
        <w:rFonts w:ascii="Calibri" w:hAnsi="Calibri"/>
      </w:rPr>
      <w:t xml:space="preserve"> ________________________________________________________</w:t>
    </w:r>
    <w:r w:rsidRPr="005A0FBF">
      <w:rPr>
        <w:rFonts w:ascii="Calibri" w:hAnsi="Calibri"/>
      </w:rPr>
      <w:tab/>
      <w:t>Date:</w:t>
    </w:r>
    <w:r>
      <w:rPr>
        <w:rFonts w:ascii="Calibri" w:hAnsi="Calibri"/>
      </w:rPr>
      <w:t xml:space="preserve"> 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429"/>
    <w:rsid w:val="000E6690"/>
    <w:rsid w:val="00132F7F"/>
    <w:rsid w:val="001E08E2"/>
    <w:rsid w:val="001F0663"/>
    <w:rsid w:val="002C3A6E"/>
    <w:rsid w:val="002C7E40"/>
    <w:rsid w:val="00361EEA"/>
    <w:rsid w:val="003B13BE"/>
    <w:rsid w:val="00432EB4"/>
    <w:rsid w:val="004848D5"/>
    <w:rsid w:val="00585F60"/>
    <w:rsid w:val="005A0FBF"/>
    <w:rsid w:val="005B0429"/>
    <w:rsid w:val="005E71DD"/>
    <w:rsid w:val="00603251"/>
    <w:rsid w:val="00640EBD"/>
    <w:rsid w:val="006A2FA2"/>
    <w:rsid w:val="006A48E0"/>
    <w:rsid w:val="00704FC5"/>
    <w:rsid w:val="007308C6"/>
    <w:rsid w:val="007C6B37"/>
    <w:rsid w:val="00834E88"/>
    <w:rsid w:val="00937C9A"/>
    <w:rsid w:val="00995FDC"/>
    <w:rsid w:val="00A33F7A"/>
    <w:rsid w:val="00A6193D"/>
    <w:rsid w:val="00A97D47"/>
    <w:rsid w:val="00AC5D95"/>
    <w:rsid w:val="00AE0486"/>
    <w:rsid w:val="00AF3EA8"/>
    <w:rsid w:val="00B530D7"/>
    <w:rsid w:val="00B6175D"/>
    <w:rsid w:val="00B87ADC"/>
    <w:rsid w:val="00BA09EE"/>
    <w:rsid w:val="00BA4A3A"/>
    <w:rsid w:val="00BB16D6"/>
    <w:rsid w:val="00BE4E92"/>
    <w:rsid w:val="00C12E94"/>
    <w:rsid w:val="00C70B67"/>
    <w:rsid w:val="00CC58A6"/>
    <w:rsid w:val="00CD361C"/>
    <w:rsid w:val="00CD6F10"/>
    <w:rsid w:val="00DD1B70"/>
    <w:rsid w:val="00DD404B"/>
    <w:rsid w:val="00E17CCA"/>
    <w:rsid w:val="00E87FD4"/>
    <w:rsid w:val="00EA4CD4"/>
    <w:rsid w:val="00ED03E6"/>
    <w:rsid w:val="00FE16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54A15FC"/>
  <w14:defaultImageDpi w14:val="0"/>
  <w15:chartTrackingRefBased/>
  <w15:docId w15:val="{6C6B51C8-76FB-1B44-B7FF-1EB682AF5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BA4A3A"/>
    <w:pPr>
      <w:widowControl w:val="0"/>
      <w:autoSpaceDE w:val="0"/>
      <w:autoSpaceDN w:val="0"/>
      <w:adjustRightInd w:val="0"/>
      <w:spacing w:line="288" w:lineRule="auto"/>
      <w:textAlignment w:val="center"/>
    </w:pPr>
    <w:rPr>
      <w:rFonts w:ascii="Calibri" w:hAnsi="Calibri" w:cs="HelveticaNeueLTStd-Roman"/>
      <w:color w:val="000000"/>
      <w:sz w:val="24"/>
      <w:szCs w:val="24"/>
      <w:lang w:val="en-US"/>
    </w:rPr>
  </w:style>
  <w:style w:type="paragraph" w:customStyle="1" w:styleId="SectionTitle-NoSub">
    <w:name w:val="Section_Title-NoSub"/>
    <w:basedOn w:val="Normal"/>
    <w:uiPriority w:val="99"/>
    <w:rsid w:val="00BA4A3A"/>
    <w:pPr>
      <w:widowControl w:val="0"/>
      <w:pBdr>
        <w:bottom w:val="single" w:sz="24" w:space="4" w:color="auto"/>
      </w:pBdr>
      <w:suppressAutoHyphens/>
      <w:autoSpaceDE w:val="0"/>
      <w:autoSpaceDN w:val="0"/>
      <w:adjustRightInd w:val="0"/>
      <w:spacing w:after="360" w:line="540" w:lineRule="atLeast"/>
      <w:textAlignment w:val="center"/>
    </w:pPr>
    <w:rPr>
      <w:rFonts w:ascii="Calibri" w:hAnsi="Calibri" w:cs="NeoGram-ExtraBold"/>
      <w:b/>
      <w:bCs/>
      <w:color w:val="000000"/>
      <w:sz w:val="44"/>
      <w:szCs w:val="44"/>
    </w:rPr>
  </w:style>
  <w:style w:type="paragraph" w:customStyle="1" w:styleId="H1">
    <w:name w:val="H1"/>
    <w:basedOn w:val="NoParagraphStyle"/>
    <w:uiPriority w:val="99"/>
    <w:rsid w:val="00CD6F10"/>
    <w:pPr>
      <w:keepNext/>
      <w:keepLines/>
      <w:suppressAutoHyphens/>
      <w:spacing w:before="120" w:after="120" w:line="280" w:lineRule="atLeast"/>
    </w:pPr>
    <w:rPr>
      <w:rFonts w:cs="NeoGram-ExtraBold"/>
      <w:b/>
      <w:bCs/>
      <w:sz w:val="28"/>
      <w:szCs w:val="28"/>
      <w:lang w:val="en-CA"/>
    </w:rPr>
  </w:style>
  <w:style w:type="paragraph" w:customStyle="1" w:styleId="Body-text">
    <w:name w:val="Body-text"/>
    <w:basedOn w:val="NoParagraphStyle"/>
    <w:uiPriority w:val="99"/>
    <w:rsid w:val="00CD6F10"/>
    <w:pPr>
      <w:suppressAutoHyphens/>
      <w:spacing w:after="120" w:line="260" w:lineRule="atLeast"/>
    </w:pPr>
    <w:rPr>
      <w:rFonts w:ascii="Cambria" w:hAnsi="Cambria" w:cs="FreightTextProBook-Regular"/>
      <w:sz w:val="21"/>
      <w:szCs w:val="21"/>
      <w:lang w:val="en-CA"/>
    </w:rPr>
  </w:style>
  <w:style w:type="paragraph" w:customStyle="1" w:styleId="Act-Body">
    <w:name w:val="Act-Body"/>
    <w:basedOn w:val="NoParagraphStyle"/>
    <w:uiPriority w:val="99"/>
    <w:rsid w:val="00CD6F10"/>
    <w:pPr>
      <w:suppressAutoHyphens/>
      <w:spacing w:after="90" w:line="260" w:lineRule="atLeast"/>
    </w:pPr>
    <w:rPr>
      <w:sz w:val="20"/>
      <w:szCs w:val="20"/>
      <w:lang w:val="en-CA"/>
    </w:rPr>
  </w:style>
  <w:style w:type="paragraph" w:customStyle="1" w:styleId="inline">
    <w:name w:val=".inline"/>
    <w:basedOn w:val="Act-Body"/>
    <w:uiPriority w:val="99"/>
    <w:pPr>
      <w:spacing w:before="240" w:after="60" w:line="288" w:lineRule="auto"/>
      <w:jc w:val="center"/>
    </w:pPr>
  </w:style>
  <w:style w:type="paragraph" w:customStyle="1" w:styleId="inline2col">
    <w:name w:val=".inline.2col"/>
    <w:basedOn w:val="inline"/>
    <w:uiPriority w:val="99"/>
    <w:pPr>
      <w:spacing w:before="400" w:after="400"/>
    </w:pPr>
  </w:style>
  <w:style w:type="paragraph" w:customStyle="1" w:styleId="NL">
    <w:name w:val="NL"/>
    <w:basedOn w:val="Body-text"/>
    <w:uiPriority w:val="99"/>
    <w:pPr>
      <w:ind w:left="240" w:hanging="240"/>
    </w:pPr>
  </w:style>
  <w:style w:type="paragraph" w:customStyle="1" w:styleId="Bullet">
    <w:name w:val="Bullet"/>
    <w:basedOn w:val="Body-text"/>
    <w:uiPriority w:val="99"/>
    <w:pPr>
      <w:ind w:left="180" w:hanging="180"/>
    </w:pPr>
  </w:style>
  <w:style w:type="paragraph" w:customStyle="1" w:styleId="Body-URLs">
    <w:name w:val="Body-URLs"/>
    <w:basedOn w:val="Body-text"/>
    <w:uiPriority w:val="99"/>
  </w:style>
  <w:style w:type="paragraph" w:customStyle="1" w:styleId="SectionSubTitle">
    <w:name w:val="Section_SubTitle"/>
    <w:basedOn w:val="Normal"/>
    <w:uiPriority w:val="99"/>
    <w:rsid w:val="00BA4A3A"/>
    <w:pPr>
      <w:keepNext/>
      <w:keepLines/>
      <w:widowControl w:val="0"/>
      <w:pBdr>
        <w:bottom w:val="single" w:sz="24" w:space="4" w:color="auto"/>
      </w:pBdr>
      <w:suppressAutoHyphens/>
      <w:autoSpaceDE w:val="0"/>
      <w:autoSpaceDN w:val="0"/>
      <w:adjustRightInd w:val="0"/>
      <w:spacing w:before="60" w:after="360" w:line="400" w:lineRule="atLeast"/>
      <w:textAlignment w:val="center"/>
    </w:pPr>
    <w:rPr>
      <w:rFonts w:ascii="Calibri" w:hAnsi="Calibri" w:cs="NeoGram-Medium"/>
      <w:bCs/>
      <w:color w:val="000000"/>
      <w:sz w:val="40"/>
      <w:szCs w:val="40"/>
    </w:rPr>
  </w:style>
  <w:style w:type="paragraph" w:customStyle="1" w:styleId="inline-left">
    <w:name w:val=".inline-left"/>
    <w:basedOn w:val="inline"/>
    <w:uiPriority w:val="99"/>
    <w:rsid w:val="00BA4A3A"/>
    <w:pPr>
      <w:jc w:val="left"/>
    </w:pPr>
    <w:rPr>
      <w:rFonts w:cs="HelveticaNeueLTStd-It"/>
      <w:i/>
      <w:iCs/>
    </w:rPr>
  </w:style>
  <w:style w:type="paragraph" w:customStyle="1" w:styleId="inlinesafety">
    <w:name w:val=".inline_safety"/>
    <w:basedOn w:val="inline-left"/>
    <w:uiPriority w:val="99"/>
    <w:pPr>
      <w:spacing w:before="60" w:after="180"/>
    </w:pPr>
  </w:style>
  <w:style w:type="paragraph" w:customStyle="1" w:styleId="inlinebox">
    <w:name w:val=".inline_box"/>
    <w:basedOn w:val="inlinesafety"/>
    <w:uiPriority w:val="99"/>
    <w:pPr>
      <w:spacing w:before="180"/>
    </w:pPr>
  </w:style>
  <w:style w:type="paragraph" w:customStyle="1" w:styleId="H1-span">
    <w:name w:val="H1-span"/>
    <w:basedOn w:val="H1"/>
    <w:uiPriority w:val="99"/>
    <w:pPr>
      <w:pBdr>
        <w:top w:val="single" w:sz="8" w:space="19" w:color="auto"/>
      </w:pBdr>
      <w:spacing w:before="600"/>
    </w:pPr>
  </w:style>
  <w:style w:type="paragraph" w:customStyle="1" w:styleId="H2">
    <w:name w:val="H2"/>
    <w:basedOn w:val="H1"/>
    <w:uiPriority w:val="99"/>
    <w:rsid w:val="00BA4A3A"/>
    <w:pPr>
      <w:spacing w:before="60" w:after="30" w:line="240" w:lineRule="atLeast"/>
    </w:pPr>
    <w:rPr>
      <w:color w:val="auto"/>
      <w:sz w:val="20"/>
      <w:szCs w:val="20"/>
    </w:rPr>
  </w:style>
  <w:style w:type="paragraph" w:customStyle="1" w:styleId="FigureCaption">
    <w:name w:val="FigureCaption"/>
    <w:basedOn w:val="Act-Body"/>
    <w:uiPriority w:val="99"/>
    <w:pPr>
      <w:keepLines/>
      <w:spacing w:after="240" w:line="200" w:lineRule="atLeast"/>
    </w:pPr>
    <w:rPr>
      <w:sz w:val="16"/>
      <w:szCs w:val="16"/>
    </w:rPr>
  </w:style>
  <w:style w:type="paragraph" w:customStyle="1" w:styleId="SectionTitlenoRule-noTOC">
    <w:name w:val="Section_Title_noRule-noTOC"/>
    <w:basedOn w:val="Normal"/>
    <w:uiPriority w:val="99"/>
    <w:rsid w:val="00BA4A3A"/>
    <w:pPr>
      <w:widowControl w:val="0"/>
      <w:suppressAutoHyphens/>
      <w:autoSpaceDE w:val="0"/>
      <w:autoSpaceDN w:val="0"/>
      <w:adjustRightInd w:val="0"/>
      <w:spacing w:line="540" w:lineRule="atLeast"/>
      <w:textAlignment w:val="center"/>
    </w:pPr>
    <w:rPr>
      <w:rFonts w:ascii="Calibri" w:hAnsi="Calibri" w:cs="NeoGram-ExtraBold"/>
      <w:b/>
      <w:bCs/>
      <w:color w:val="000000"/>
      <w:sz w:val="44"/>
      <w:szCs w:val="44"/>
    </w:rPr>
  </w:style>
  <w:style w:type="paragraph" w:customStyle="1" w:styleId="Act-NL">
    <w:name w:val="Act-NL"/>
    <w:basedOn w:val="Act-Body"/>
    <w:uiPriority w:val="99"/>
    <w:rsid w:val="00CC58A6"/>
    <w:pPr>
      <w:tabs>
        <w:tab w:val="right" w:leader="underscore" w:pos="9360"/>
      </w:tabs>
      <w:ind w:left="360" w:hanging="360"/>
    </w:pPr>
  </w:style>
  <w:style w:type="paragraph" w:customStyle="1" w:styleId="Act-part">
    <w:name w:val="Act-part"/>
    <w:basedOn w:val="Act-NL"/>
    <w:uiPriority w:val="99"/>
    <w:pPr>
      <w:ind w:left="720"/>
    </w:pPr>
  </w:style>
  <w:style w:type="paragraph" w:customStyle="1" w:styleId="Source">
    <w:name w:val="Source"/>
    <w:basedOn w:val="Body-text"/>
    <w:uiPriority w:val="99"/>
    <w:rsid w:val="00BA4A3A"/>
    <w:pPr>
      <w:spacing w:line="200" w:lineRule="atLeast"/>
    </w:pPr>
    <w:rPr>
      <w:rFonts w:ascii="Calibri" w:hAnsi="Calibri" w:cs="HelveticaNeueLTStd-Roman"/>
      <w:sz w:val="14"/>
      <w:szCs w:val="14"/>
    </w:rPr>
  </w:style>
  <w:style w:type="paragraph" w:customStyle="1" w:styleId="FigureCaption2col">
    <w:name w:val="FigureCaption.2col"/>
    <w:basedOn w:val="FigureCaption"/>
    <w:uiPriority w:val="99"/>
  </w:style>
  <w:style w:type="paragraph" w:customStyle="1" w:styleId="Act-NLcopy">
    <w:name w:val="Act-NL copy"/>
    <w:basedOn w:val="Act-Body"/>
    <w:uiPriority w:val="99"/>
    <w:pPr>
      <w:tabs>
        <w:tab w:val="right" w:leader="underscore" w:pos="10000"/>
      </w:tabs>
      <w:ind w:left="360" w:hanging="360"/>
    </w:pPr>
  </w:style>
  <w:style w:type="paragraph" w:customStyle="1" w:styleId="Credit1col">
    <w:name w:val="Credit_1col"/>
    <w:basedOn w:val="FigureCaption"/>
    <w:uiPriority w:val="99"/>
    <w:pPr>
      <w:spacing w:after="80"/>
    </w:pPr>
    <w:rPr>
      <w:sz w:val="12"/>
      <w:szCs w:val="12"/>
    </w:rPr>
  </w:style>
  <w:style w:type="paragraph" w:customStyle="1" w:styleId="Body-text2col">
    <w:name w:val="Body-text.2col"/>
    <w:basedOn w:val="Body-text"/>
    <w:uiPriority w:val="99"/>
  </w:style>
  <w:style w:type="paragraph" w:customStyle="1" w:styleId="H3">
    <w:name w:val="H3"/>
    <w:basedOn w:val="Act-Body"/>
    <w:uiPriority w:val="99"/>
    <w:rsid w:val="00BA4A3A"/>
    <w:pPr>
      <w:keepNext/>
      <w:keepLines/>
      <w:spacing w:before="120" w:after="60" w:line="220" w:lineRule="atLeast"/>
    </w:pPr>
    <w:rPr>
      <w:rFonts w:cs="HelveticaNeueLTStd-BdIt"/>
      <w:b/>
      <w:bCs/>
      <w:i/>
      <w:iCs/>
      <w:sz w:val="18"/>
      <w:szCs w:val="18"/>
    </w:rPr>
  </w:style>
  <w:style w:type="paragraph" w:customStyle="1" w:styleId="ANStext">
    <w:name w:val="ANS_text"/>
    <w:basedOn w:val="Body-text"/>
    <w:uiPriority w:val="99"/>
    <w:pPr>
      <w:spacing w:after="40" w:line="220" w:lineRule="atLeast"/>
      <w:ind w:left="200" w:hanging="200"/>
    </w:pPr>
    <w:rPr>
      <w:sz w:val="18"/>
      <w:szCs w:val="18"/>
    </w:rPr>
  </w:style>
  <w:style w:type="paragraph" w:customStyle="1" w:styleId="Footnote">
    <w:name w:val="Footnote"/>
    <w:basedOn w:val="Body-text"/>
    <w:uiPriority w:val="99"/>
    <w:pPr>
      <w:spacing w:line="210" w:lineRule="atLeast"/>
      <w:ind w:left="240" w:hanging="240"/>
    </w:pPr>
    <w:rPr>
      <w:sz w:val="18"/>
      <w:szCs w:val="18"/>
    </w:rPr>
  </w:style>
  <w:style w:type="paragraph" w:customStyle="1" w:styleId="Act-Assessment">
    <w:name w:val="Act-Assessment"/>
    <w:basedOn w:val="Act-Body"/>
    <w:uiPriority w:val="99"/>
    <w:rsid w:val="00CD6F10"/>
    <w:pPr>
      <w:ind w:left="400" w:hanging="400"/>
    </w:pPr>
  </w:style>
  <w:style w:type="paragraph" w:customStyle="1" w:styleId="Glossarydef">
    <w:name w:val="Glossary_def"/>
    <w:basedOn w:val="Body-text"/>
    <w:uiPriority w:val="99"/>
    <w:pPr>
      <w:spacing w:after="180"/>
    </w:pPr>
  </w:style>
  <w:style w:type="paragraph" w:customStyle="1" w:styleId="TableHeadBLK">
    <w:name w:val="Table_Head_BLK"/>
    <w:basedOn w:val="NoParagraphStyle"/>
    <w:uiPriority w:val="99"/>
    <w:rsid w:val="00CD6F10"/>
    <w:pPr>
      <w:suppressAutoHyphens/>
    </w:pPr>
    <w:rPr>
      <w:rFonts w:cs="HelveticaNeueLTStd-Bd"/>
      <w:b/>
      <w:bCs/>
      <w:sz w:val="17"/>
      <w:szCs w:val="17"/>
    </w:rPr>
  </w:style>
  <w:style w:type="paragraph" w:customStyle="1" w:styleId="TableText">
    <w:name w:val="Table_Text"/>
    <w:basedOn w:val="Act-Body"/>
    <w:uiPriority w:val="99"/>
    <w:pPr>
      <w:spacing w:line="200" w:lineRule="atLeast"/>
    </w:pPr>
    <w:rPr>
      <w:sz w:val="16"/>
      <w:szCs w:val="16"/>
    </w:rPr>
  </w:style>
  <w:style w:type="character" w:customStyle="1" w:styleId="bold">
    <w:name w:val=".bold"/>
    <w:uiPriority w:val="99"/>
    <w:rPr>
      <w:b/>
      <w:bCs/>
    </w:rPr>
  </w:style>
  <w:style w:type="character" w:customStyle="1" w:styleId="italic">
    <w:name w:val=".italic"/>
    <w:uiPriority w:val="99"/>
    <w:rPr>
      <w:i/>
      <w:iCs/>
      <w:color w:val="000000"/>
    </w:rPr>
  </w:style>
  <w:style w:type="character" w:customStyle="1" w:styleId="url">
    <w:name w:val=".url"/>
    <w:uiPriority w:val="99"/>
    <w:rsid w:val="00BA4A3A"/>
    <w:rPr>
      <w:color w:val="000000"/>
      <w:u w:val="thick"/>
    </w:rPr>
  </w:style>
  <w:style w:type="character" w:customStyle="1" w:styleId="sup">
    <w:name w:val=".sup"/>
    <w:uiPriority w:val="99"/>
    <w:rPr>
      <w:vertAlign w:val="superscript"/>
    </w:rPr>
  </w:style>
  <w:style w:type="character" w:customStyle="1" w:styleId="figurenumberInText">
    <w:name w:val=".figurenumber_InText"/>
    <w:uiPriority w:val="99"/>
    <w:rPr>
      <w:b/>
      <w:bCs/>
      <w:i w:val="0"/>
      <w:iCs w:val="0"/>
      <w:color w:val="0071BB"/>
    </w:rPr>
  </w:style>
  <w:style w:type="character" w:customStyle="1" w:styleId="sub">
    <w:name w:val=".sub"/>
    <w:uiPriority w:val="99"/>
    <w:rPr>
      <w:vertAlign w:val="subscript"/>
    </w:rPr>
  </w:style>
  <w:style w:type="character" w:customStyle="1" w:styleId="math">
    <w:name w:val=".math"/>
    <w:uiPriority w:val="99"/>
    <w:rsid w:val="00BA4A3A"/>
    <w:rPr>
      <w:rFonts w:ascii="Symbol" w:hAnsi="Symbol" w:cs="STIX-Regular"/>
    </w:rPr>
  </w:style>
  <w:style w:type="character" w:customStyle="1" w:styleId="sans-bold">
    <w:name w:val=".sans-bold"/>
    <w:uiPriority w:val="99"/>
    <w:rsid w:val="002C3A6E"/>
    <w:rPr>
      <w:b/>
    </w:rPr>
  </w:style>
  <w:style w:type="character" w:customStyle="1" w:styleId="sans-italic">
    <w:name w:val=".sans-italic"/>
    <w:uiPriority w:val="99"/>
    <w:rPr>
      <w:i/>
      <w:iCs/>
    </w:rPr>
  </w:style>
  <w:style w:type="character" w:customStyle="1" w:styleId="figurenumberInText-sans">
    <w:name w:val=".figurenumber_InText-sans"/>
    <w:uiPriority w:val="99"/>
    <w:rsid w:val="00CC58A6"/>
    <w:rPr>
      <w:b/>
      <w:i/>
      <w:iCs/>
      <w:color w:val="000000"/>
    </w:rPr>
  </w:style>
  <w:style w:type="character" w:customStyle="1" w:styleId="figurenumber">
    <w:name w:val=".figurenumber"/>
    <w:uiPriority w:val="99"/>
    <w:rPr>
      <w:i w:val="0"/>
      <w:iCs w:val="0"/>
      <w:color w:val="0071BB"/>
    </w:rPr>
  </w:style>
  <w:style w:type="character" w:customStyle="1" w:styleId="underline">
    <w:name w:val=".underline"/>
    <w:uiPriority w:val="99"/>
    <w:rPr>
      <w:u w:val="thick" w:color="000000"/>
    </w:rPr>
  </w:style>
  <w:style w:type="character" w:customStyle="1" w:styleId="supmath">
    <w:name w:val=".supmath"/>
    <w:uiPriority w:val="99"/>
    <w:rsid w:val="00BA4A3A"/>
    <w:rPr>
      <w:rFonts w:ascii="Symbol" w:hAnsi="Symbol" w:cs="STIX-Regular"/>
      <w:vertAlign w:val="superscript"/>
    </w:rPr>
  </w:style>
  <w:style w:type="character" w:customStyle="1" w:styleId="TOCsectiontext">
    <w:name w:val="TOC section text"/>
    <w:uiPriority w:val="99"/>
    <w:rsid w:val="00BA4A3A"/>
    <w:rPr>
      <w:rFonts w:ascii="Calibri" w:hAnsi="Calibri" w:cs="HelveticaNeueLTStd-Roman"/>
      <w:color w:val="000000"/>
      <w:spacing w:val="0"/>
      <w:sz w:val="18"/>
      <w:szCs w:val="18"/>
      <w:vertAlign w:val="baseline"/>
    </w:rPr>
  </w:style>
  <w:style w:type="character" w:customStyle="1" w:styleId="glossary">
    <w:name w:val=".glossary"/>
    <w:uiPriority w:val="99"/>
    <w:rPr>
      <w:b/>
      <w:bCs/>
    </w:rPr>
  </w:style>
  <w:style w:type="paragraph" w:styleId="Header">
    <w:name w:val="header"/>
    <w:basedOn w:val="Normal"/>
    <w:link w:val="HeaderChar"/>
    <w:uiPriority w:val="99"/>
    <w:unhideWhenUsed/>
    <w:rsid w:val="00CD6F10"/>
    <w:pPr>
      <w:tabs>
        <w:tab w:val="center" w:pos="4320"/>
        <w:tab w:val="right" w:pos="8640"/>
      </w:tabs>
    </w:pPr>
  </w:style>
  <w:style w:type="character" w:customStyle="1" w:styleId="HeaderChar">
    <w:name w:val="Header Char"/>
    <w:basedOn w:val="DefaultParagraphFont"/>
    <w:link w:val="Header"/>
    <w:uiPriority w:val="99"/>
    <w:rsid w:val="00CD6F10"/>
  </w:style>
  <w:style w:type="paragraph" w:styleId="Footer">
    <w:name w:val="footer"/>
    <w:basedOn w:val="Normal"/>
    <w:link w:val="FooterChar"/>
    <w:uiPriority w:val="99"/>
    <w:unhideWhenUsed/>
    <w:rsid w:val="00CD6F10"/>
    <w:pPr>
      <w:tabs>
        <w:tab w:val="center" w:pos="4320"/>
        <w:tab w:val="right" w:pos="8640"/>
      </w:tabs>
    </w:pPr>
    <w:rPr>
      <w:rFonts w:ascii="Calibri" w:hAnsi="Calibri"/>
      <w:sz w:val="18"/>
      <w:szCs w:val="18"/>
    </w:rPr>
  </w:style>
  <w:style w:type="character" w:customStyle="1" w:styleId="FooterChar">
    <w:name w:val="Footer Char"/>
    <w:link w:val="Footer"/>
    <w:uiPriority w:val="99"/>
    <w:rsid w:val="00CD6F10"/>
    <w:rPr>
      <w:rFonts w:ascii="Calibri" w:hAnsi="Calibri"/>
      <w:sz w:val="18"/>
      <w:szCs w:val="18"/>
    </w:rPr>
  </w:style>
  <w:style w:type="character" w:styleId="PageNumber">
    <w:name w:val="page number"/>
    <w:uiPriority w:val="99"/>
    <w:semiHidden/>
    <w:unhideWhenUsed/>
    <w:rsid w:val="00CD6F10"/>
  </w:style>
  <w:style w:type="table" w:styleId="TableGrid">
    <w:name w:val="Table Grid"/>
    <w:basedOn w:val="TableNormal"/>
    <w:uiPriority w:val="59"/>
    <w:rsid w:val="006A2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_Title"/>
    <w:basedOn w:val="NoParagraphStyle"/>
    <w:uiPriority w:val="99"/>
    <w:rsid w:val="00704FC5"/>
    <w:pPr>
      <w:suppressAutoHyphens/>
      <w:spacing w:line="500" w:lineRule="atLeast"/>
    </w:pPr>
    <w:rPr>
      <w:rFonts w:ascii="NeoGram ExtraBold" w:hAnsi="NeoGram ExtraBold" w:cs="NeoGram ExtraBold"/>
      <w:b/>
      <w:bCs/>
      <w:color w:val="A25B0A"/>
      <w:sz w:val="44"/>
      <w:szCs w:val="44"/>
      <w:lang w:val="en-CA"/>
    </w:rPr>
  </w:style>
  <w:style w:type="paragraph" w:customStyle="1" w:styleId="Act-NLRule">
    <w:name w:val="Act-NL_Rule"/>
    <w:basedOn w:val="Act-Body"/>
    <w:uiPriority w:val="99"/>
    <w:rsid w:val="00834E88"/>
    <w:pPr>
      <w:tabs>
        <w:tab w:val="right" w:leader="underscore" w:pos="10000"/>
      </w:tabs>
      <w:ind w:left="360" w:hanging="360"/>
    </w:pPr>
    <w:rPr>
      <w:rFonts w:asciiTheme="minorHAnsi" w:hAnsiTheme="minorHAnsi" w:cs="HelveticaNeueLT Std"/>
    </w:rPr>
  </w:style>
  <w:style w:type="paragraph" w:customStyle="1" w:styleId="inline-question">
    <w:name w:val=".inline-question"/>
    <w:basedOn w:val="inline-left"/>
    <w:uiPriority w:val="99"/>
    <w:rsid w:val="00AC5D95"/>
    <w:pPr>
      <w:spacing w:before="0" w:after="180"/>
      <w:ind w:left="360"/>
    </w:pPr>
    <w:rPr>
      <w:rFonts w:asciiTheme="minorHAnsi" w:hAnsiTheme="minorHAnsi" w:cs="HelveticaNeueLT Std"/>
    </w:rPr>
  </w:style>
  <w:style w:type="paragraph" w:customStyle="1" w:styleId="Act-Directions">
    <w:name w:val="Act-Directions"/>
    <w:basedOn w:val="Body-text"/>
    <w:uiPriority w:val="99"/>
    <w:rsid w:val="00AC5D95"/>
    <w:rPr>
      <w:rFonts w:asciiTheme="minorHAnsi" w:hAnsiTheme="minorHAnsi" w:cs="HelveticaNeueLT Std"/>
      <w:i/>
      <w:iCs/>
    </w:rPr>
  </w:style>
  <w:style w:type="paragraph" w:customStyle="1" w:styleId="Act-NLLA">
    <w:name w:val="Act-NLLA"/>
    <w:basedOn w:val="Act-NL"/>
    <w:uiPriority w:val="99"/>
    <w:rsid w:val="00AC5D95"/>
    <w:pPr>
      <w:tabs>
        <w:tab w:val="clear" w:pos="9360"/>
        <w:tab w:val="right" w:leader="underscore" w:pos="10000"/>
      </w:tabs>
      <w:spacing w:before="140" w:after="140"/>
      <w:ind w:left="720"/>
    </w:pPr>
    <w:rPr>
      <w:rFonts w:asciiTheme="minorHAnsi" w:hAnsiTheme="minorHAnsi" w:cs="HelveticaNeueLT Std"/>
    </w:rPr>
  </w:style>
  <w:style w:type="paragraph" w:customStyle="1" w:styleId="Act-NLLARule">
    <w:name w:val="Act-NLLA_Rule"/>
    <w:basedOn w:val="Act-NLRule"/>
    <w:uiPriority w:val="99"/>
    <w:rsid w:val="00AC5D95"/>
    <w:pPr>
      <w:ind w:left="720"/>
    </w:pPr>
  </w:style>
  <w:style w:type="paragraph" w:customStyle="1" w:styleId="FigureCaptionQNo">
    <w:name w:val="FigureCaption_QNo#"/>
    <w:basedOn w:val="FigureCaption"/>
    <w:uiPriority w:val="99"/>
    <w:rsid w:val="00AC5D95"/>
    <w:pPr>
      <w:spacing w:after="0"/>
      <w:ind w:left="360"/>
    </w:pPr>
    <w:rPr>
      <w:rFonts w:asciiTheme="minorHAnsi" w:hAnsiTheme="minorHAnsi" w:cs="HelveticaNeueLT Std"/>
    </w:rPr>
  </w:style>
  <w:style w:type="paragraph" w:customStyle="1" w:styleId="Act-NL1LA">
    <w:name w:val="Act-NL1LA"/>
    <w:basedOn w:val="Act-NLLA"/>
    <w:uiPriority w:val="99"/>
    <w:rsid w:val="00AC5D95"/>
    <w:pPr>
      <w:tabs>
        <w:tab w:val="left" w:pos="360"/>
      </w:tabs>
      <w:ind w:hanging="720"/>
    </w:pPr>
  </w:style>
  <w:style w:type="paragraph" w:customStyle="1" w:styleId="Act-Text">
    <w:name w:val="Act-Text"/>
    <w:basedOn w:val="Body-text"/>
    <w:uiPriority w:val="99"/>
    <w:rsid w:val="00AC5D95"/>
    <w:rPr>
      <w:rFonts w:asciiTheme="minorHAnsi" w:hAnsiTheme="minorHAnsi" w:cs="HelveticaNeueLT Std"/>
    </w:rPr>
  </w:style>
  <w:style w:type="paragraph" w:customStyle="1" w:styleId="dottedRule">
    <w:name w:val="dottedRule"/>
    <w:basedOn w:val="Body-text"/>
    <w:uiPriority w:val="99"/>
    <w:rsid w:val="00704FC5"/>
    <w:pPr>
      <w:pBdr>
        <w:bottom w:val="dotted" w:sz="12" w:space="0" w:color="auto"/>
      </w:pBdr>
    </w:pPr>
    <w:rPr>
      <w:rFonts w:ascii="FreightText Pro Book" w:hAnsi="FreightText Pro Book" w:cs="FreightText Pro Book"/>
    </w:rPr>
  </w:style>
  <w:style w:type="character" w:customStyle="1" w:styleId="bolditalic">
    <w:name w:val=".bolditalic"/>
    <w:uiPriority w:val="99"/>
    <w:rsid w:val="00704FC5"/>
    <w:rPr>
      <w:b/>
      <w:bCs/>
      <w:i/>
      <w:iCs/>
    </w:rPr>
  </w:style>
  <w:style w:type="paragraph" w:customStyle="1" w:styleId="Margin-Head">
    <w:name w:val="Margin-Head"/>
    <w:basedOn w:val="Body-text"/>
    <w:uiPriority w:val="99"/>
    <w:rsid w:val="00EA4CD4"/>
    <w:pPr>
      <w:widowControl/>
      <w:spacing w:after="60"/>
      <w:jc w:val="center"/>
    </w:pPr>
    <w:rPr>
      <w:rFonts w:ascii="NeoGram ExtraBold" w:hAnsi="NeoGram ExtraBold" w:cs="NeoGram ExtraBold"/>
      <w:b/>
      <w:bCs/>
      <w:caps/>
      <w:color w:val="FFFFFF"/>
      <w:spacing w:val="22"/>
      <w:sz w:val="18"/>
      <w:szCs w:val="18"/>
    </w:rPr>
  </w:style>
  <w:style w:type="paragraph" w:customStyle="1" w:styleId="Margin-Italic">
    <w:name w:val="Margin-Italic"/>
    <w:basedOn w:val="Normal"/>
    <w:uiPriority w:val="99"/>
    <w:rsid w:val="00EA4CD4"/>
    <w:pPr>
      <w:suppressAutoHyphens/>
      <w:autoSpaceDE w:val="0"/>
      <w:autoSpaceDN w:val="0"/>
      <w:adjustRightInd w:val="0"/>
      <w:spacing w:after="120" w:line="240" w:lineRule="atLeast"/>
      <w:textAlignment w:val="center"/>
    </w:pPr>
    <w:rPr>
      <w:rFonts w:ascii="HelveticaNeueLT Std" w:hAnsi="HelveticaNeueLT Std" w:cs="HelveticaNeueLT Std"/>
      <w:i/>
      <w:iCs/>
      <w:color w:val="FFFFFF"/>
      <w:spacing w:val="5"/>
      <w:sz w:val="18"/>
      <w:szCs w:val="18"/>
    </w:rPr>
  </w:style>
  <w:style w:type="character" w:styleId="PlaceholderText">
    <w:name w:val="Placeholder Text"/>
    <w:basedOn w:val="DefaultParagraphFont"/>
    <w:uiPriority w:val="99"/>
    <w:unhideWhenUsed/>
    <w:rsid w:val="001F0663"/>
    <w:rPr>
      <w:color w:val="808080"/>
    </w:rPr>
  </w:style>
  <w:style w:type="paragraph" w:styleId="BalloonText">
    <w:name w:val="Balloon Text"/>
    <w:basedOn w:val="Normal"/>
    <w:link w:val="BalloonTextChar"/>
    <w:uiPriority w:val="99"/>
    <w:semiHidden/>
    <w:unhideWhenUsed/>
    <w:rsid w:val="00E17CCA"/>
    <w:rPr>
      <w:sz w:val="18"/>
      <w:szCs w:val="18"/>
    </w:rPr>
  </w:style>
  <w:style w:type="character" w:customStyle="1" w:styleId="BalloonTextChar">
    <w:name w:val="Balloon Text Char"/>
    <w:basedOn w:val="DefaultParagraphFont"/>
    <w:link w:val="BalloonText"/>
    <w:uiPriority w:val="99"/>
    <w:semiHidden/>
    <w:rsid w:val="00E17C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1" Type="http://schemas.openxmlformats.org/officeDocument/2006/relationships/image" Target="media/image110.jpg"/><Relationship Id="rId7" Type="http://schemas.openxmlformats.org/officeDocument/2006/relationships/image" Target="media/image1.jpg"/><Relationship Id="rId25"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footnotes" Target="footnotes.xml"/><Relationship Id="rId23" Type="http://schemas.openxmlformats.org/officeDocument/2006/relationships/footer" Target="footer1.xml"/><Relationship Id="rId4" Type="http://schemas.openxmlformats.org/officeDocument/2006/relationships/webSettings" Target="webSettings.xm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6E154-2D2A-43B5-B4A6-DF3395733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Dart</dc:creator>
  <cp:keywords/>
  <dc:description/>
  <cp:lastModifiedBy>Jill Bryant</cp:lastModifiedBy>
  <cp:revision>3</cp:revision>
  <cp:lastPrinted>2018-06-04T20:20:00Z</cp:lastPrinted>
  <dcterms:created xsi:type="dcterms:W3CDTF">2018-06-05T23:28:00Z</dcterms:created>
  <dcterms:modified xsi:type="dcterms:W3CDTF">2018-06-07T18:12:00Z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ies>
</file>